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p>
    <w:p w:rsidR="007D69A5" w:rsidRDefault="007D69A5" w:rsidP="007D69A5">
      <w:pPr>
        <w:spacing w:before="100" w:beforeAutospacing="1" w:after="100" w:afterAutospacing="1" w:line="240" w:lineRule="auto"/>
        <w:jc w:val="center"/>
        <w:rPr>
          <w:rFonts w:ascii="Times New Roman" w:eastAsia="Times New Roman" w:hAnsi="Times New Roman" w:cs="Times New Roman"/>
          <w:sz w:val="24"/>
          <w:szCs w:val="24"/>
          <w:lang w:eastAsia="ru-RU"/>
        </w:rPr>
      </w:pPr>
      <w:r>
        <w:rPr>
          <w:b/>
          <w:bCs/>
        </w:rPr>
        <w:t xml:space="preserve">«Особенности формирования </w:t>
      </w:r>
      <w:proofErr w:type="spellStart"/>
      <w:r>
        <w:rPr>
          <w:b/>
          <w:bCs/>
        </w:rPr>
        <w:t>метапредметных</w:t>
      </w:r>
      <w:proofErr w:type="spellEnd"/>
      <w:r>
        <w:rPr>
          <w:b/>
          <w:bCs/>
        </w:rPr>
        <w:t xml:space="preserve"> результатов обучения на уроках географии»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Важнейшей задачей современной школы является не только формирование совокупности универсальных учебных действий, обеспечивающих компетенцию «научить учиться», но и освоение учащимися конкретных предметных знаний и навыков в рамках отдельных дисциплин.</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В процессе изучения географии одновременно с географическими умениями формируется немало </w:t>
      </w:r>
      <w:proofErr w:type="spellStart"/>
      <w:r w:rsidRPr="007D69A5">
        <w:rPr>
          <w:rFonts w:ascii="Times New Roman" w:eastAsia="Times New Roman" w:hAnsi="Times New Roman" w:cs="Times New Roman"/>
          <w:sz w:val="24"/>
          <w:szCs w:val="24"/>
          <w:lang w:eastAsia="ru-RU"/>
        </w:rPr>
        <w:t>метапредметных</w:t>
      </w:r>
      <w:proofErr w:type="spellEnd"/>
      <w:r w:rsidRPr="007D69A5">
        <w:rPr>
          <w:rFonts w:ascii="Times New Roman" w:eastAsia="Times New Roman" w:hAnsi="Times New Roman" w:cs="Times New Roman"/>
          <w:sz w:val="24"/>
          <w:szCs w:val="24"/>
          <w:lang w:eastAsia="ru-RU"/>
        </w:rPr>
        <w:t xml:space="preserve"> умений, обеспечивающих </w:t>
      </w:r>
      <w:proofErr w:type="spellStart"/>
      <w:r w:rsidRPr="007D69A5">
        <w:rPr>
          <w:rFonts w:ascii="Times New Roman" w:eastAsia="Times New Roman" w:hAnsi="Times New Roman" w:cs="Times New Roman"/>
          <w:sz w:val="24"/>
          <w:szCs w:val="24"/>
          <w:lang w:eastAsia="ru-RU"/>
        </w:rPr>
        <w:t>метапредметные</w:t>
      </w:r>
      <w:proofErr w:type="spellEnd"/>
      <w:r w:rsidRPr="007D69A5">
        <w:rPr>
          <w:rFonts w:ascii="Times New Roman" w:eastAsia="Times New Roman" w:hAnsi="Times New Roman" w:cs="Times New Roman"/>
          <w:sz w:val="24"/>
          <w:szCs w:val="24"/>
          <w:lang w:eastAsia="ru-RU"/>
        </w:rPr>
        <w:t xml:space="preserve"> результаты обучения дисциплине.</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Данные умения включают в себя простые умения и навыки, формирование которых необходимо производить поэтапно на уроках географии.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Самыми важными я считаю учебно-логические и учебно-информационные навыки и умения.</w:t>
      </w:r>
    </w:p>
    <w:tbl>
      <w:tblPr>
        <w:tblW w:w="0" w:type="auto"/>
        <w:tblCellSpacing w:w="15" w:type="dxa"/>
        <w:tblCellMar>
          <w:top w:w="15" w:type="dxa"/>
          <w:left w:w="15" w:type="dxa"/>
          <w:bottom w:w="15" w:type="dxa"/>
          <w:right w:w="15" w:type="dxa"/>
        </w:tblCellMar>
        <w:tblLook w:val="04A0"/>
      </w:tblPr>
      <w:tblGrid>
        <w:gridCol w:w="2863"/>
        <w:gridCol w:w="3113"/>
        <w:gridCol w:w="3469"/>
      </w:tblGrid>
      <w:tr w:rsidR="007D69A5" w:rsidRPr="007D69A5" w:rsidTr="007D69A5">
        <w:trPr>
          <w:tblCellSpacing w:w="15" w:type="dxa"/>
        </w:trPr>
        <w:tc>
          <w:tcPr>
            <w:tcW w:w="0" w:type="auto"/>
            <w:vAlign w:val="center"/>
            <w:hideMark/>
          </w:tcPr>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5 класс </w:t>
            </w:r>
          </w:p>
        </w:tc>
        <w:tc>
          <w:tcPr>
            <w:tcW w:w="0" w:type="auto"/>
            <w:vAlign w:val="center"/>
            <w:hideMark/>
          </w:tcPr>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6 класс</w:t>
            </w:r>
          </w:p>
        </w:tc>
        <w:tc>
          <w:tcPr>
            <w:tcW w:w="0" w:type="auto"/>
            <w:vAlign w:val="center"/>
            <w:hideMark/>
          </w:tcPr>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7-9 класс                    </w:t>
            </w:r>
          </w:p>
        </w:tc>
      </w:tr>
      <w:tr w:rsidR="007D69A5" w:rsidRPr="007D69A5" w:rsidTr="007D69A5">
        <w:trPr>
          <w:tblCellSpacing w:w="15" w:type="dxa"/>
        </w:trPr>
        <w:tc>
          <w:tcPr>
            <w:tcW w:w="0" w:type="auto"/>
            <w:vAlign w:val="center"/>
            <w:hideMark/>
          </w:tcPr>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Выделять главные признаки понятий</w:t>
            </w:r>
            <w:r w:rsidRPr="007D69A5">
              <w:rPr>
                <w:rFonts w:ascii="Times New Roman" w:eastAsia="Times New Roman" w:hAnsi="Times New Roman" w:cs="Times New Roman"/>
                <w:sz w:val="24"/>
                <w:szCs w:val="24"/>
                <w:lang w:eastAsia="ru-RU"/>
              </w:rPr>
              <w:br/>
              <w:t>- Определять соответствие понятия и его характеристики</w:t>
            </w:r>
          </w:p>
        </w:tc>
        <w:tc>
          <w:tcPr>
            <w:tcW w:w="0" w:type="auto"/>
            <w:vAlign w:val="center"/>
            <w:hideMark/>
          </w:tcPr>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Выделять главные признаки понятий.</w:t>
            </w:r>
            <w:r w:rsidRPr="007D69A5">
              <w:rPr>
                <w:rFonts w:ascii="Times New Roman" w:eastAsia="Times New Roman" w:hAnsi="Times New Roman" w:cs="Times New Roman"/>
                <w:sz w:val="24"/>
                <w:szCs w:val="24"/>
                <w:lang w:eastAsia="ru-RU"/>
              </w:rPr>
              <w:br/>
              <w:t>- Сравнивать объекты, факты,  явления, события по заданным критериям.</w:t>
            </w:r>
            <w:r w:rsidRPr="007D69A5">
              <w:rPr>
                <w:rFonts w:ascii="Times New Roman" w:eastAsia="Times New Roman" w:hAnsi="Times New Roman" w:cs="Times New Roman"/>
                <w:sz w:val="24"/>
                <w:szCs w:val="24"/>
                <w:lang w:eastAsia="ru-RU"/>
              </w:rPr>
              <w:br/>
              <w:t>- Высказывать суждения, подтверждая их фактами</w:t>
            </w:r>
          </w:p>
        </w:tc>
        <w:tc>
          <w:tcPr>
            <w:tcW w:w="0" w:type="auto"/>
            <w:vAlign w:val="center"/>
            <w:hideMark/>
          </w:tcPr>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Выявлять причинно-следственные связи.</w:t>
            </w:r>
            <w:r w:rsidRPr="007D69A5">
              <w:rPr>
                <w:rFonts w:ascii="Times New Roman" w:eastAsia="Times New Roman" w:hAnsi="Times New Roman" w:cs="Times New Roman"/>
                <w:sz w:val="24"/>
                <w:szCs w:val="24"/>
                <w:lang w:eastAsia="ru-RU"/>
              </w:rPr>
              <w:br/>
              <w:t>- Решать учебные проблемные задачи.</w:t>
            </w:r>
            <w:r w:rsidRPr="007D69A5">
              <w:rPr>
                <w:rFonts w:ascii="Times New Roman" w:eastAsia="Times New Roman" w:hAnsi="Times New Roman" w:cs="Times New Roman"/>
                <w:sz w:val="24"/>
                <w:szCs w:val="24"/>
                <w:lang w:eastAsia="ru-RU"/>
              </w:rPr>
              <w:br/>
              <w:t>- Определять критерии для сравнения фактов, явлений, событий, объектов.</w:t>
            </w:r>
            <w:r w:rsidRPr="007D69A5">
              <w:rPr>
                <w:rFonts w:ascii="Times New Roman" w:eastAsia="Times New Roman" w:hAnsi="Times New Roman" w:cs="Times New Roman"/>
                <w:sz w:val="24"/>
                <w:szCs w:val="24"/>
                <w:lang w:eastAsia="ru-RU"/>
              </w:rPr>
              <w:br/>
              <w:t>- Анализировать зависимость между компонентами объекта.</w:t>
            </w:r>
          </w:p>
        </w:tc>
      </w:tr>
    </w:tbl>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Большой потенциал, который позволит реализовать </w:t>
      </w:r>
      <w:proofErr w:type="spellStart"/>
      <w:r w:rsidRPr="007D69A5">
        <w:rPr>
          <w:rFonts w:ascii="Times New Roman" w:eastAsia="Times New Roman" w:hAnsi="Times New Roman" w:cs="Times New Roman"/>
          <w:sz w:val="24"/>
          <w:szCs w:val="24"/>
          <w:lang w:eastAsia="ru-RU"/>
        </w:rPr>
        <w:t>метапредметный</w:t>
      </w:r>
      <w:proofErr w:type="spellEnd"/>
      <w:r w:rsidRPr="007D69A5">
        <w:rPr>
          <w:rFonts w:ascii="Times New Roman" w:eastAsia="Times New Roman" w:hAnsi="Times New Roman" w:cs="Times New Roman"/>
          <w:sz w:val="24"/>
          <w:szCs w:val="24"/>
          <w:lang w:eastAsia="ru-RU"/>
        </w:rPr>
        <w:t xml:space="preserve"> подход в школьном образовании, содержит раздел физической географии. Это некий каркас, фундамент для дальнейшего изучения различных территорий. Этот раздел изучает объекты и явления природы, различные закономерности между ними, раскрывает общие понятия: например, знания о Гидросфере в системе естественн</w:t>
      </w:r>
      <w:proofErr w:type="gramStart"/>
      <w:r w:rsidRPr="007D69A5">
        <w:rPr>
          <w:rFonts w:ascii="Times New Roman" w:eastAsia="Times New Roman" w:hAnsi="Times New Roman" w:cs="Times New Roman"/>
          <w:sz w:val="24"/>
          <w:szCs w:val="24"/>
          <w:lang w:eastAsia="ru-RU"/>
        </w:rPr>
        <w:t>о-</w:t>
      </w:r>
      <w:proofErr w:type="gramEnd"/>
      <w:r w:rsidRPr="007D69A5">
        <w:rPr>
          <w:rFonts w:ascii="Times New Roman" w:eastAsia="Times New Roman" w:hAnsi="Times New Roman" w:cs="Times New Roman"/>
          <w:sz w:val="24"/>
          <w:szCs w:val="24"/>
          <w:lang w:eastAsia="ru-RU"/>
        </w:rPr>
        <w:t xml:space="preserve"> научного образования играют фундаментальную роль.  </w:t>
      </w:r>
      <w:proofErr w:type="gramStart"/>
      <w:r w:rsidRPr="007D69A5">
        <w:rPr>
          <w:rFonts w:ascii="Times New Roman" w:eastAsia="Times New Roman" w:hAnsi="Times New Roman" w:cs="Times New Roman"/>
          <w:sz w:val="24"/>
          <w:szCs w:val="24"/>
          <w:lang w:eastAsia="ru-RU"/>
        </w:rPr>
        <w:t xml:space="preserve">Учащиеся знакомятся с Мировым океаном, его основными частями, их характеристиками (температура, </w:t>
      </w:r>
      <w:proofErr w:type="spellStart"/>
      <w:r w:rsidRPr="007D69A5">
        <w:rPr>
          <w:rFonts w:ascii="Times New Roman" w:eastAsia="Times New Roman" w:hAnsi="Times New Roman" w:cs="Times New Roman"/>
          <w:sz w:val="24"/>
          <w:szCs w:val="24"/>
          <w:lang w:eastAsia="ru-RU"/>
        </w:rPr>
        <w:t>широтность</w:t>
      </w:r>
      <w:proofErr w:type="spellEnd"/>
      <w:r w:rsidRPr="007D69A5">
        <w:rPr>
          <w:rFonts w:ascii="Times New Roman" w:eastAsia="Times New Roman" w:hAnsi="Times New Roman" w:cs="Times New Roman"/>
          <w:sz w:val="24"/>
          <w:szCs w:val="24"/>
          <w:lang w:eastAsia="ru-RU"/>
        </w:rPr>
        <w:t>, течения), новыми географическими объектами,  видовом разнообразии и широтном распространении животного и растительного мира в Мировом океане, а также его неоднородности; знакомятся с новыми понятиями “биомасса” и “зоопланктон”, у учащихся  продолжается формирование умения работать с географической картой.</w:t>
      </w:r>
      <w:proofErr w:type="gramEnd"/>
      <w:r w:rsidRPr="007D69A5">
        <w:rPr>
          <w:rFonts w:ascii="Times New Roman" w:eastAsia="Times New Roman" w:hAnsi="Times New Roman" w:cs="Times New Roman"/>
          <w:sz w:val="24"/>
          <w:szCs w:val="24"/>
          <w:lang w:eastAsia="ru-RU"/>
        </w:rPr>
        <w:t xml:space="preserve">  Знания о Мировом океане и его частях содержат информативную </w:t>
      </w:r>
      <w:proofErr w:type="spellStart"/>
      <w:r w:rsidRPr="007D69A5">
        <w:rPr>
          <w:rFonts w:ascii="Times New Roman" w:eastAsia="Times New Roman" w:hAnsi="Times New Roman" w:cs="Times New Roman"/>
          <w:sz w:val="24"/>
          <w:szCs w:val="24"/>
          <w:lang w:eastAsia="ru-RU"/>
        </w:rPr>
        <w:t>метапредметную</w:t>
      </w:r>
      <w:proofErr w:type="spellEnd"/>
      <w:r w:rsidRPr="007D69A5">
        <w:rPr>
          <w:rFonts w:ascii="Times New Roman" w:eastAsia="Times New Roman" w:hAnsi="Times New Roman" w:cs="Times New Roman"/>
          <w:sz w:val="24"/>
          <w:szCs w:val="24"/>
          <w:lang w:eastAsia="ru-RU"/>
        </w:rPr>
        <w:t xml:space="preserve"> составляющую образования. Методы исследований Гидросферы опираются на достижения в химии, биологии, физики, экологии и в других естественных науках.  В свою очередь, эти науки способствуют формированию гипотез и их проверки. Школьные знания позволяют понимать сущность различных процессов, например, рассматривая некоторые свойства океанической воды: </w:t>
      </w:r>
      <w:proofErr w:type="spellStart"/>
      <w:r w:rsidRPr="007D69A5">
        <w:rPr>
          <w:rFonts w:ascii="Times New Roman" w:eastAsia="Times New Roman" w:hAnsi="Times New Roman" w:cs="Times New Roman"/>
          <w:sz w:val="24"/>
          <w:szCs w:val="24"/>
          <w:lang w:eastAsia="ru-RU"/>
        </w:rPr>
        <w:t>t</w:t>
      </w:r>
      <w:proofErr w:type="spellEnd"/>
      <w:r w:rsidRPr="007D69A5">
        <w:rPr>
          <w:rFonts w:ascii="Times New Roman" w:eastAsia="Times New Roman" w:hAnsi="Times New Roman" w:cs="Times New Roman"/>
          <w:sz w:val="24"/>
          <w:szCs w:val="24"/>
          <w:lang w:eastAsia="ru-RU"/>
        </w:rPr>
        <w:t xml:space="preserve"> и солёность или же волны в океане. Также прослеживается тесная взаимосвязь с физико-химическими процессами: зависимость температуры замерзания воды от количества растворённых в ней солей, давление, колебательные движения, сила трения, химический состав воды, свойства веществ, химические элементы, как пример можно использовать на уроке следующие задания:</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lastRenderedPageBreak/>
        <w:t>Я предлагаю проблемную ситуацию, в дальнейшем с демонстрацией опыта.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Ученые, путешествуя на корабле по Мировому океану, заметили, что осадка корабля на разных его частях разная. Посмотрите, перед вами два сосуда с водой, вместо корабля мы будем использовать поплавок, что Вы наблюдаете? Как это можете объяснить?</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Какие есть гипотезы? (в каждом сосуде разная соленость). Далее в один из сосудов будем добавлять пресную воду через определённый промежуток времени.  Как вы думаете, что произойдёт, например, через неделю?</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Какие выводы можно сделать, от чего зависит солёность воды?</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Откуда берётся пресная вода в Мировом океане?</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Солёность вод Мирового океана зависит от притока пресной воды с суши (речного стока), атмосферных осадков и таяния льдов.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Закончите предложения: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Чем _____________ выпадает атмосферных осадков, тем _________ солёность вод Мирового океана.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Чем _____________ речной сток в Мировой океан, тем _________ его солёность.</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Либо возьмём два сосуда, нальём одинаковый объём воды и одинаковый объём соли, всё хорошо перемешаем. Один из сосудов будем нагревать.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Что произойдёт через 10 минут?</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В каком сосуде вода будет более солёной?</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Какие выводы можно сделать, от чего зависит солёность воды? Солёность вод Мирового океана зависит от температуры и испарения с его поверхности.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Закончите предложения: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Чем _____________ температура, тем _________ испарение вод Мирового океана.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Чем _____________ испарение, тем _________ солёность вод Мирового океана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Подведём итоги: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Там, где осадков выпадает больше и испарение невелико, солёность ниже, к тому же её понижают речные воды и воды тающих льдов. К высоким широтам солёность уменьшается, невелика она и в экваториальных областях, где выпадает много осадков и несколько понижено испарение, а в тропических широтах солёность повышена.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Уровень школьных знаний не может полностью вместить нужный объем знаний по предмету, поэтому учащийся должен самостоятельно научиться выделять нужную информацию о различных процессах и начать некий этап поиска, то есть находить некие процессы и уметь анализировать  их.</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lastRenderedPageBreak/>
        <w:t>К сожалению, некоторые школьники, взглянув на водное пространство, видят только некую голубую гладь, а другие, могут оценить всю картину различных процессов, происходящих вокруг, как и экологические проблемы, которые за последние десятилетия стали актуальными для всего человечества.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b/>
          <w:bCs/>
          <w:sz w:val="24"/>
          <w:szCs w:val="24"/>
          <w:lang w:eastAsia="ru-RU"/>
        </w:rPr>
        <w:t>Приемы формирования УУД на уроках географии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b/>
          <w:bCs/>
          <w:i/>
          <w:iCs/>
          <w:sz w:val="24"/>
          <w:szCs w:val="24"/>
          <w:lang w:eastAsia="ru-RU"/>
        </w:rPr>
        <w:t>Содержание и приемы формирования</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Работа с текстом учебника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-найди место в учебнике, где описывается объект, представленный на рисунке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-уточни текст, упрости его, так, чтобы смысл не потерялся (упражнение «редактор»);</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поставь вопросы к данному абзацу;</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составь суждение по тексту параграфа…;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 выдели ключевые слова в отрывке текста, расположи их на листе; </w:t>
      </w:r>
      <w:proofErr w:type="gramStart"/>
      <w:r w:rsidRPr="007D69A5">
        <w:rPr>
          <w:rFonts w:ascii="Times New Roman" w:eastAsia="Times New Roman" w:hAnsi="Times New Roman" w:cs="Times New Roman"/>
          <w:sz w:val="24"/>
          <w:szCs w:val="24"/>
          <w:lang w:eastAsia="ru-RU"/>
        </w:rPr>
        <w:t>-р</w:t>
      </w:r>
      <w:proofErr w:type="gramEnd"/>
      <w:r w:rsidRPr="007D69A5">
        <w:rPr>
          <w:rFonts w:ascii="Times New Roman" w:eastAsia="Times New Roman" w:hAnsi="Times New Roman" w:cs="Times New Roman"/>
          <w:sz w:val="24"/>
          <w:szCs w:val="24"/>
          <w:lang w:eastAsia="ru-RU"/>
        </w:rPr>
        <w:t>асскажи по опорным словам (разверни информацию);</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 заполни «слепой текст» терминами из изучаемой темы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 создай таблицу (сверни информацию) </w:t>
      </w:r>
      <w:proofErr w:type="gramStart"/>
      <w:r w:rsidRPr="007D69A5">
        <w:rPr>
          <w:rFonts w:ascii="Times New Roman" w:eastAsia="Times New Roman" w:hAnsi="Times New Roman" w:cs="Times New Roman"/>
          <w:sz w:val="24"/>
          <w:szCs w:val="24"/>
          <w:lang w:eastAsia="ru-RU"/>
        </w:rPr>
        <w:t>по</w:t>
      </w:r>
      <w:proofErr w:type="gramEnd"/>
      <w:r w:rsidRPr="007D69A5">
        <w:rPr>
          <w:rFonts w:ascii="Times New Roman" w:eastAsia="Times New Roman" w:hAnsi="Times New Roman" w:cs="Times New Roman"/>
          <w:sz w:val="24"/>
          <w:szCs w:val="24"/>
          <w:lang w:eastAsia="ru-RU"/>
        </w:rPr>
        <w:t>…;</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-составь план изучения темы…(</w:t>
      </w:r>
      <w:proofErr w:type="spellStart"/>
      <w:r w:rsidRPr="007D69A5">
        <w:rPr>
          <w:rFonts w:ascii="Times New Roman" w:eastAsia="Times New Roman" w:hAnsi="Times New Roman" w:cs="Times New Roman"/>
          <w:sz w:val="24"/>
          <w:szCs w:val="24"/>
          <w:lang w:eastAsia="ru-RU"/>
        </w:rPr>
        <w:t>алгоритмируя</w:t>
      </w:r>
      <w:proofErr w:type="spellEnd"/>
      <w:r w:rsidRPr="007D69A5">
        <w:rPr>
          <w:rFonts w:ascii="Times New Roman" w:eastAsia="Times New Roman" w:hAnsi="Times New Roman" w:cs="Times New Roman"/>
          <w:sz w:val="24"/>
          <w:szCs w:val="24"/>
          <w:lang w:eastAsia="ru-RU"/>
        </w:rPr>
        <w:t xml:space="preserve"> его в зависимости от того, что мы изучаем);</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составь набор понятий темы…;</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-составь предложения по теме…,используя слова «так, как», «потому что»</w:t>
      </w:r>
      <w:proofErr w:type="gramStart"/>
      <w:r w:rsidRPr="007D69A5">
        <w:rPr>
          <w:rFonts w:ascii="Times New Roman" w:eastAsia="Times New Roman" w:hAnsi="Times New Roman" w:cs="Times New Roman"/>
          <w:sz w:val="24"/>
          <w:szCs w:val="24"/>
          <w:lang w:eastAsia="ru-RU"/>
        </w:rPr>
        <w:t>,с</w:t>
      </w:r>
      <w:proofErr w:type="gramEnd"/>
      <w:r w:rsidRPr="007D69A5">
        <w:rPr>
          <w:rFonts w:ascii="Times New Roman" w:eastAsia="Times New Roman" w:hAnsi="Times New Roman" w:cs="Times New Roman"/>
          <w:sz w:val="24"/>
          <w:szCs w:val="24"/>
          <w:lang w:eastAsia="ru-RU"/>
        </w:rPr>
        <w:t>ледовательно», «если, то»;</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-зашифруй понятия темы…в символы, систему или последовательность символов;</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составь разные предложения с одним и тем же понятием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Анализ учебного текста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1.Прочитайте текст параграфа.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2.Ответьте на два основных вопроса: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О чем говорится в тексте?</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Что говорится в тексте об этом?</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3.Выделите основные мысли текста.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4.Выделите предложения, подтверждающие основные мысли.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5.Сформулируйте вопросы к тексту по схеме:</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lastRenderedPageBreak/>
        <w:t>-</w:t>
      </w:r>
      <w:r w:rsidRPr="007D69A5">
        <w:rPr>
          <w:rFonts w:ascii="Times New Roman" w:eastAsia="Times New Roman" w:hAnsi="Times New Roman" w:cs="Times New Roman"/>
          <w:i/>
          <w:iCs/>
          <w:sz w:val="24"/>
          <w:szCs w:val="24"/>
          <w:lang w:eastAsia="ru-RU"/>
        </w:rPr>
        <w:t>1уровень</w:t>
      </w:r>
      <w:r w:rsidRPr="007D69A5">
        <w:rPr>
          <w:rFonts w:ascii="Times New Roman" w:eastAsia="Times New Roman" w:hAnsi="Times New Roman" w:cs="Times New Roman"/>
          <w:sz w:val="24"/>
          <w:szCs w:val="24"/>
          <w:lang w:eastAsia="ru-RU"/>
        </w:rPr>
        <w:t xml:space="preserve"> </w:t>
      </w:r>
      <w:proofErr w:type="gramStart"/>
      <w:r w:rsidRPr="007D69A5">
        <w:rPr>
          <w:rFonts w:ascii="Times New Roman" w:eastAsia="Times New Roman" w:hAnsi="Times New Roman" w:cs="Times New Roman"/>
          <w:sz w:val="24"/>
          <w:szCs w:val="24"/>
          <w:lang w:eastAsia="ru-RU"/>
        </w:rPr>
        <w:t>–з</w:t>
      </w:r>
      <w:proofErr w:type="gramEnd"/>
      <w:r w:rsidRPr="007D69A5">
        <w:rPr>
          <w:rFonts w:ascii="Times New Roman" w:eastAsia="Times New Roman" w:hAnsi="Times New Roman" w:cs="Times New Roman"/>
          <w:sz w:val="24"/>
          <w:szCs w:val="24"/>
          <w:lang w:eastAsia="ru-RU"/>
        </w:rPr>
        <w:t>нание фактов, терминов (кто, что, когда и т.д.);</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w:t>
      </w:r>
      <w:r w:rsidRPr="007D69A5">
        <w:rPr>
          <w:rFonts w:ascii="Times New Roman" w:eastAsia="Times New Roman" w:hAnsi="Times New Roman" w:cs="Times New Roman"/>
          <w:i/>
          <w:iCs/>
          <w:sz w:val="24"/>
          <w:szCs w:val="24"/>
          <w:lang w:eastAsia="ru-RU"/>
        </w:rPr>
        <w:t>2уровень</w:t>
      </w:r>
      <w:r w:rsidRPr="007D69A5">
        <w:rPr>
          <w:rFonts w:ascii="Times New Roman" w:eastAsia="Times New Roman" w:hAnsi="Times New Roman" w:cs="Times New Roman"/>
          <w:sz w:val="24"/>
          <w:szCs w:val="24"/>
          <w:lang w:eastAsia="ru-RU"/>
        </w:rPr>
        <w:t>-знание и понимание причин, механизмов (зачем, почему, каким образом и т.д.);</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69A5">
        <w:rPr>
          <w:rFonts w:ascii="Times New Roman" w:eastAsia="Times New Roman" w:hAnsi="Times New Roman" w:cs="Times New Roman"/>
          <w:sz w:val="24"/>
          <w:szCs w:val="24"/>
          <w:lang w:eastAsia="ru-RU"/>
        </w:rPr>
        <w:t>-</w:t>
      </w:r>
      <w:r w:rsidRPr="007D69A5">
        <w:rPr>
          <w:rFonts w:ascii="Times New Roman" w:eastAsia="Times New Roman" w:hAnsi="Times New Roman" w:cs="Times New Roman"/>
          <w:i/>
          <w:iCs/>
          <w:sz w:val="24"/>
          <w:szCs w:val="24"/>
          <w:lang w:eastAsia="ru-RU"/>
        </w:rPr>
        <w:t xml:space="preserve">3уровень - </w:t>
      </w:r>
      <w:r w:rsidRPr="007D69A5">
        <w:rPr>
          <w:rFonts w:ascii="Times New Roman" w:eastAsia="Times New Roman" w:hAnsi="Times New Roman" w:cs="Times New Roman"/>
          <w:sz w:val="24"/>
          <w:szCs w:val="24"/>
          <w:lang w:eastAsia="ru-RU"/>
        </w:rPr>
        <w:t>умение соотносить, сравнивать, устанавливать взаимосвязи, объяснять, комментировать (какова связь между…, что доказывает, каков механизм, с чем можно сравнить и т.д.).</w:t>
      </w:r>
      <w:proofErr w:type="gramEnd"/>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Работа с диаграммами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Читаем название диаграммы. Выясняем, что отображено на диаграмме.</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Знакомимся с условными обозначениями.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Выполняем различные задания. Это могут ответы на вопросы учителя, задания на постановку вопросов, задания на сравнения различных составляющих диаграммы, объяснение причин различий.</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Работа с графиками.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Порядок работы.</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Прочитать название графика. Определить какая зависимость отражена, в каких единицах.</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Определить цифровые показатели графических изображений путем их сопоставления по годам, отраслям, видам продукции. Сопоставление цифр завершается выводом о направлении развития явления</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Объяснить причины изменения процесса.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Таким образом, учащихся надо научить следующим умениям чтения графиков и диаграмм: считывать цифровые показатели (т.е</w:t>
      </w:r>
      <w:proofErr w:type="gramStart"/>
      <w:r w:rsidRPr="007D69A5">
        <w:rPr>
          <w:rFonts w:ascii="Times New Roman" w:eastAsia="Times New Roman" w:hAnsi="Times New Roman" w:cs="Times New Roman"/>
          <w:sz w:val="24"/>
          <w:szCs w:val="24"/>
          <w:lang w:eastAsia="ru-RU"/>
        </w:rPr>
        <w:t>.в</w:t>
      </w:r>
      <w:proofErr w:type="gramEnd"/>
      <w:r w:rsidRPr="007D69A5">
        <w:rPr>
          <w:rFonts w:ascii="Times New Roman" w:eastAsia="Times New Roman" w:hAnsi="Times New Roman" w:cs="Times New Roman"/>
          <w:sz w:val="24"/>
          <w:szCs w:val="24"/>
          <w:lang w:eastAsia="ru-RU"/>
        </w:rPr>
        <w:t>идеть за ними соответствующие конкретные величины), сопоставлять их, завершая сопоставление выводом, и затем объяснять эти выводы, связывая их с определенными причинами и закономерностями.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Работа с понятиями.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Работа с понятийным аппаратом, кроме внимательного прочтения текста способствует развитию памяти, абстрактного мышления.</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b/>
          <w:bCs/>
          <w:i/>
          <w:iCs/>
          <w:sz w:val="24"/>
          <w:szCs w:val="24"/>
          <w:lang w:eastAsia="ru-RU"/>
        </w:rPr>
        <w:t>Алгоритм работы с понятиями: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Назвать понятие, дать его определение.</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Вычленить ведущие свойства понятия, по которым оно отличается от других понятий этого рода.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Привести примеры для конкретизации понятий, найти область его применения.</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Связать понятие с другими, касающимися данного предмета.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Составить небольшой рассказ, употребляя данное понятие.</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lastRenderedPageBreak/>
        <w:t>- Определить термин своими словами.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Назвать иной смысл понятия в какой-то другой области знаний.</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Сравнение</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b/>
          <w:bCs/>
          <w:i/>
          <w:iCs/>
          <w:sz w:val="24"/>
          <w:szCs w:val="24"/>
          <w:lang w:eastAsia="ru-RU"/>
        </w:rPr>
        <w:t xml:space="preserve">Умение сравнивать </w:t>
      </w:r>
      <w:r w:rsidRPr="007D69A5">
        <w:rPr>
          <w:rFonts w:ascii="Times New Roman" w:eastAsia="Times New Roman" w:hAnsi="Times New Roman" w:cs="Times New Roman"/>
          <w:sz w:val="24"/>
          <w:szCs w:val="24"/>
          <w:lang w:eastAsia="ru-RU"/>
        </w:rPr>
        <w:t>– это умение устанавливать черты сходства (сопоставлять) и различия (противопоставлять).</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Формирование навыка сравнивать объекты начинается с объяснения, что такое сравнение и как его выполнить.</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i/>
          <w:iCs/>
          <w:sz w:val="24"/>
          <w:szCs w:val="24"/>
          <w:lang w:eastAsia="ru-RU"/>
        </w:rPr>
        <w:t>Как сравнивать объекты?</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D69A5">
        <w:rPr>
          <w:rFonts w:ascii="Times New Roman" w:eastAsia="Times New Roman" w:hAnsi="Times New Roman" w:cs="Times New Roman"/>
          <w:b/>
          <w:bCs/>
          <w:i/>
          <w:iCs/>
          <w:sz w:val="24"/>
          <w:szCs w:val="24"/>
          <w:lang w:eastAsia="ru-RU"/>
        </w:rPr>
        <w:t>Сравнить</w:t>
      </w:r>
      <w:r w:rsidRPr="007D69A5">
        <w:rPr>
          <w:rFonts w:ascii="Times New Roman" w:eastAsia="Times New Roman" w:hAnsi="Times New Roman" w:cs="Times New Roman"/>
          <w:sz w:val="24"/>
          <w:szCs w:val="24"/>
          <w:lang w:eastAsia="ru-RU"/>
        </w:rPr>
        <w:t>–это</w:t>
      </w:r>
      <w:proofErr w:type="gramEnd"/>
      <w:r w:rsidRPr="007D69A5">
        <w:rPr>
          <w:rFonts w:ascii="Times New Roman" w:eastAsia="Times New Roman" w:hAnsi="Times New Roman" w:cs="Times New Roman"/>
          <w:sz w:val="24"/>
          <w:szCs w:val="24"/>
          <w:lang w:eastAsia="ru-RU"/>
        </w:rPr>
        <w:t xml:space="preserve"> значит сопоставить в равных условиях, найти сходства и различия.</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Для этого необходимо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1.Определитьобъекты сравнения.</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2.Выделить признаки, по которым они будут сравниваться.</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3.Найти общие черты.</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4.Найти черты отличия.</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5.Объяснить причины того и другого и сделать выводы.</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В любом сравнении заложены элементы анализа, т.е. отдельных частей и нахождения взаимосвязей. Сравнение можно проводить, опираясь на текст учебника, знания фактического материала, используя рисунки и схемы, таблицы и графики, географические карты, выполняя практические работы и оформлять его результаты в виде таблиц и схем.</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Например:</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Сравните географию железнодорожного и автомобильного транспорта России.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Сравните роль речного транспорта в Европейской и азиатской части страны.</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Установление причинно-следственных связей</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b/>
          <w:bCs/>
          <w:i/>
          <w:iCs/>
          <w:sz w:val="24"/>
          <w:szCs w:val="24"/>
          <w:lang w:eastAsia="ru-RU"/>
        </w:rPr>
        <w:t xml:space="preserve">Установление причинно-следственных связей </w:t>
      </w:r>
      <w:r w:rsidRPr="007D69A5">
        <w:rPr>
          <w:rFonts w:ascii="Times New Roman" w:eastAsia="Times New Roman" w:hAnsi="Times New Roman" w:cs="Times New Roman"/>
          <w:sz w:val="24"/>
          <w:szCs w:val="24"/>
          <w:lang w:eastAsia="ru-RU"/>
        </w:rPr>
        <w:t>– это способность определять взаимосвязь явлений, в возникновении и развитии которых одно служит причиной, а другое следствием.</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i/>
          <w:iCs/>
          <w:sz w:val="24"/>
          <w:szCs w:val="24"/>
          <w:lang w:eastAsia="ru-RU"/>
        </w:rPr>
        <w:t>Как установить причинно-следственные связи?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1.Выясни главную причину явления.</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2.Укажи следствие, вытекающее из причины.</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3.Проанализируй причину и следствие в отдельности.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lastRenderedPageBreak/>
        <w:t xml:space="preserve">4.Построй гипотезу взаимосвязи причины и следствия и докажи ее.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Например:</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Почему в северных и северо-восточных районах страны очень низка густота транспортной сети?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Почему в азиатской части страны велика роль речного транспорта.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b/>
          <w:bCs/>
          <w:sz w:val="24"/>
          <w:szCs w:val="24"/>
          <w:lang w:eastAsia="ru-RU"/>
        </w:rPr>
        <w:t>Проектные задачи.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В настоящее время в практике широко использую технологии проектной деятельности. Учебный проект это результат познавательной, интеллектуальной, коммуникативной, практической, оценочной видов деятельности.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В работе над проектом (проектной задачей) деятельность учащихся осуществляется на уровне переноса знаний. У школьников формируется готовность усвоенные знания и умения в повседневной жизни </w:t>
      </w:r>
      <w:proofErr w:type="gramStart"/>
      <w:r w:rsidRPr="007D69A5">
        <w:rPr>
          <w:rFonts w:ascii="Times New Roman" w:eastAsia="Times New Roman" w:hAnsi="Times New Roman" w:cs="Times New Roman"/>
          <w:sz w:val="24"/>
          <w:szCs w:val="24"/>
          <w:lang w:eastAsia="ru-RU"/>
        </w:rPr>
        <w:t>:а</w:t>
      </w:r>
      <w:proofErr w:type="gramEnd"/>
      <w:r w:rsidRPr="007D69A5">
        <w:rPr>
          <w:rFonts w:ascii="Times New Roman" w:eastAsia="Times New Roman" w:hAnsi="Times New Roman" w:cs="Times New Roman"/>
          <w:sz w:val="24"/>
          <w:szCs w:val="24"/>
          <w:lang w:eastAsia="ru-RU"/>
        </w:rPr>
        <w:t>нализ, интерпретация, оценивание и прогнозирование.</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b/>
          <w:bCs/>
          <w:i/>
          <w:iCs/>
          <w:sz w:val="24"/>
          <w:szCs w:val="24"/>
          <w:lang w:eastAsia="ru-RU"/>
        </w:rPr>
        <w:t xml:space="preserve">Школьный проект - это Форма проблемного </w:t>
      </w:r>
      <w:proofErr w:type="spellStart"/>
      <w:r w:rsidRPr="007D69A5">
        <w:rPr>
          <w:rFonts w:ascii="Times New Roman" w:eastAsia="Times New Roman" w:hAnsi="Times New Roman" w:cs="Times New Roman"/>
          <w:b/>
          <w:bCs/>
          <w:i/>
          <w:iCs/>
          <w:sz w:val="24"/>
          <w:szCs w:val="24"/>
          <w:lang w:eastAsia="ru-RU"/>
        </w:rPr>
        <w:t>обучения</w:t>
      </w:r>
      <w:proofErr w:type="gramStart"/>
      <w:r w:rsidRPr="007D69A5">
        <w:rPr>
          <w:rFonts w:ascii="Times New Roman" w:eastAsia="Times New Roman" w:hAnsi="Times New Roman" w:cs="Times New Roman"/>
          <w:b/>
          <w:bCs/>
          <w:i/>
          <w:iCs/>
          <w:sz w:val="24"/>
          <w:szCs w:val="24"/>
          <w:lang w:eastAsia="ru-RU"/>
        </w:rPr>
        <w:t>,</w:t>
      </w:r>
      <w:r w:rsidRPr="007D69A5">
        <w:rPr>
          <w:rFonts w:ascii="Times New Roman" w:eastAsia="Times New Roman" w:hAnsi="Times New Roman" w:cs="Times New Roman"/>
          <w:sz w:val="24"/>
          <w:szCs w:val="24"/>
          <w:lang w:eastAsia="ru-RU"/>
        </w:rPr>
        <w:t>а</w:t>
      </w:r>
      <w:proofErr w:type="gramEnd"/>
      <w:r w:rsidRPr="007D69A5">
        <w:rPr>
          <w:rFonts w:ascii="Times New Roman" w:eastAsia="Times New Roman" w:hAnsi="Times New Roman" w:cs="Times New Roman"/>
          <w:sz w:val="24"/>
          <w:szCs w:val="24"/>
          <w:lang w:eastAsia="ru-RU"/>
        </w:rPr>
        <w:t>ктивная</w:t>
      </w:r>
      <w:r w:rsidRPr="007D69A5">
        <w:rPr>
          <w:rFonts w:ascii="Times New Roman" w:eastAsia="Times New Roman" w:hAnsi="Times New Roman" w:cs="Times New Roman"/>
          <w:b/>
          <w:bCs/>
          <w:i/>
          <w:iCs/>
          <w:sz w:val="24"/>
          <w:szCs w:val="24"/>
          <w:lang w:eastAsia="ru-RU"/>
        </w:rPr>
        <w:t>самостоятельная</w:t>
      </w:r>
      <w:proofErr w:type="spellEnd"/>
      <w:r w:rsidRPr="007D69A5">
        <w:rPr>
          <w:rFonts w:ascii="Times New Roman" w:eastAsia="Times New Roman" w:hAnsi="Times New Roman" w:cs="Times New Roman"/>
          <w:sz w:val="24"/>
          <w:szCs w:val="24"/>
          <w:lang w:eastAsia="ru-RU"/>
        </w:rPr>
        <w:t xml:space="preserve"> деятельность учеников, направленная на создание </w:t>
      </w:r>
      <w:r w:rsidRPr="007D69A5">
        <w:rPr>
          <w:rFonts w:ascii="Times New Roman" w:eastAsia="Times New Roman" w:hAnsi="Times New Roman" w:cs="Times New Roman"/>
          <w:b/>
          <w:bCs/>
          <w:i/>
          <w:iCs/>
          <w:sz w:val="24"/>
          <w:szCs w:val="24"/>
          <w:lang w:eastAsia="ru-RU"/>
        </w:rPr>
        <w:t>нового продукта</w:t>
      </w:r>
      <w:r w:rsidRPr="007D69A5">
        <w:rPr>
          <w:rFonts w:ascii="Times New Roman" w:eastAsia="Times New Roman" w:hAnsi="Times New Roman" w:cs="Times New Roman"/>
          <w:sz w:val="24"/>
          <w:szCs w:val="24"/>
          <w:lang w:eastAsia="ru-RU"/>
        </w:rPr>
        <w:t>. В ходе этой деятельности у учеников происходит формирование новых знаний, умений, качеств личности.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69A5">
        <w:rPr>
          <w:rFonts w:ascii="Times New Roman" w:eastAsia="Times New Roman" w:hAnsi="Times New Roman" w:cs="Times New Roman"/>
          <w:b/>
          <w:bCs/>
          <w:sz w:val="24"/>
          <w:szCs w:val="24"/>
          <w:lang w:eastAsia="ru-RU"/>
        </w:rPr>
        <w:t>Метапредметность</w:t>
      </w:r>
      <w:proofErr w:type="spellEnd"/>
      <w:r w:rsidRPr="007D69A5">
        <w:rPr>
          <w:rFonts w:ascii="Times New Roman" w:eastAsia="Times New Roman" w:hAnsi="Times New Roman" w:cs="Times New Roman"/>
          <w:b/>
          <w:bCs/>
          <w:sz w:val="24"/>
          <w:szCs w:val="24"/>
          <w:lang w:eastAsia="ru-RU"/>
        </w:rPr>
        <w:t xml:space="preserve"> во внеурочной деятельности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«Лучше один раз увидеть, чем сто раз услышать», гласит народная мудрость. География - это один из предметов, который позволяет руководствоваться данной мудростью. Ещё первопроходцы отправлялись в далёкие рискованные путешествия, чтобы увидеть всё самим. За страницами наших учебников кроются необъятные просторы Родины, «запахи моря и шум леса»… Школьное образование продолжает формировать картину мира человека. Появление современной техники позволяет современному учителю насытить учебный урок наглядностью, создать виртуальное пространство, максимально приблизить ученика к отдалённым участкам Земли.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Перед современным образованием стоит задача развития каждого ребенка с учетом его индивидуальности и перехода </w:t>
      </w:r>
      <w:proofErr w:type="gramStart"/>
      <w:r w:rsidRPr="007D69A5">
        <w:rPr>
          <w:rFonts w:ascii="Times New Roman" w:eastAsia="Times New Roman" w:hAnsi="Times New Roman" w:cs="Times New Roman"/>
          <w:sz w:val="24"/>
          <w:szCs w:val="24"/>
          <w:lang w:eastAsia="ru-RU"/>
        </w:rPr>
        <w:t>от</w:t>
      </w:r>
      <w:proofErr w:type="gramEnd"/>
      <w:r w:rsidRPr="007D69A5">
        <w:rPr>
          <w:rFonts w:ascii="Times New Roman" w:eastAsia="Times New Roman" w:hAnsi="Times New Roman" w:cs="Times New Roman"/>
          <w:sz w:val="24"/>
          <w:szCs w:val="24"/>
          <w:lang w:eastAsia="ru-RU"/>
        </w:rPr>
        <w:t xml:space="preserve"> информационно-репродуктивного к активно-творческому и продуктивно-деятельному обучению. В настоящее время в образовании приоритетным становится не только и не столько процесс накопления знаний, а приобретение опыта самовыражения, осознание собственной мировоззренческой системы, образовательный процесс приобретает ярко выраженную практическую направленность.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В школьной географии содержится достаточное количество практических работ, которое позволяет решить данную задачу. Однако большинство из них воспринимается школьниками без особого интереса, они непонятны им, так как зачастую отдалены от их личных интересов и потребностей. В связи с этим хотелось найти такую форму практической деятельности, в которой можно было увлечь ребят своим предметом, помочь им приобрести жизненно важные знания, умения и навыки. Методом проб и ошибок (с обязательным анкетированием участников) складывалась целая система внеурочной деятельности в школе по географии.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lastRenderedPageBreak/>
        <w:t xml:space="preserve">Экскурсия – это одна из форм проведения занятия, которая позволяет наблюдать и исследовать различные объекты в их реальном окружении, в действии. Объект становится источником информации, ценностной ориентации и эмоционально-чувственного восприятия. Материал для самостоятельного анализа и осмысления поистине неисчерпаем.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Безусловно, экскурсионная работа становится неотъемлемой частью учебной деятельности учеников лишь тогда, когда она носит системный и продуманный характер, когда учитывается и </w:t>
      </w:r>
      <w:proofErr w:type="spellStart"/>
      <w:r w:rsidRPr="007D69A5">
        <w:rPr>
          <w:rFonts w:ascii="Times New Roman" w:eastAsia="Times New Roman" w:hAnsi="Times New Roman" w:cs="Times New Roman"/>
          <w:sz w:val="24"/>
          <w:szCs w:val="24"/>
          <w:lang w:eastAsia="ru-RU"/>
        </w:rPr>
        <w:t>самоценность</w:t>
      </w:r>
      <w:proofErr w:type="spellEnd"/>
      <w:r w:rsidRPr="007D69A5">
        <w:rPr>
          <w:rFonts w:ascii="Times New Roman" w:eastAsia="Times New Roman" w:hAnsi="Times New Roman" w:cs="Times New Roman"/>
          <w:sz w:val="24"/>
          <w:szCs w:val="24"/>
          <w:lang w:eastAsia="ru-RU"/>
        </w:rPr>
        <w:t xml:space="preserve"> экскурс</w:t>
      </w:r>
      <w:proofErr w:type="gramStart"/>
      <w:r w:rsidRPr="007D69A5">
        <w:rPr>
          <w:rFonts w:ascii="Times New Roman" w:eastAsia="Times New Roman" w:hAnsi="Times New Roman" w:cs="Times New Roman"/>
          <w:sz w:val="24"/>
          <w:szCs w:val="24"/>
          <w:lang w:eastAsia="ru-RU"/>
        </w:rPr>
        <w:t>ии и ее</w:t>
      </w:r>
      <w:proofErr w:type="gramEnd"/>
      <w:r w:rsidRPr="007D69A5">
        <w:rPr>
          <w:rFonts w:ascii="Times New Roman" w:eastAsia="Times New Roman" w:hAnsi="Times New Roman" w:cs="Times New Roman"/>
          <w:sz w:val="24"/>
          <w:szCs w:val="24"/>
          <w:lang w:eastAsia="ru-RU"/>
        </w:rPr>
        <w:t xml:space="preserve"> поддерживающая функция. Только тогда позиция ученика становится позицией созидателя, не стороннего наблюдателя, а заинтересованного исследователя. От него требуется не запоминание всего, а понимание и эмоционально-нравственная оценка. Только тогда формируется личная ответственность в отношении к прошлому, настоящему и будущему, бережное и уважительное отношение к наследию.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Содержание экскурсионной работы направлено на формирование у учеников целостной картины мира, адекватной  современному уровню знаний, а также на овладение различными культурными формами мышления и </w:t>
      </w:r>
      <w:proofErr w:type="spellStart"/>
      <w:r w:rsidRPr="007D69A5">
        <w:rPr>
          <w:rFonts w:ascii="Times New Roman" w:eastAsia="Times New Roman" w:hAnsi="Times New Roman" w:cs="Times New Roman"/>
          <w:sz w:val="24"/>
          <w:szCs w:val="24"/>
          <w:lang w:eastAsia="ru-RU"/>
        </w:rPr>
        <w:t>мыследействия</w:t>
      </w:r>
      <w:proofErr w:type="spellEnd"/>
      <w:r w:rsidRPr="007D69A5">
        <w:rPr>
          <w:rFonts w:ascii="Times New Roman" w:eastAsia="Times New Roman" w:hAnsi="Times New Roman" w:cs="Times New Roman"/>
          <w:sz w:val="24"/>
          <w:szCs w:val="24"/>
          <w:lang w:eastAsia="ru-RU"/>
        </w:rPr>
        <w:t>; воспитание личности, способной к культурному и социальному самоопределению в постоянно изменяющемся обществе. У учеников активизируется познавательный интерес, за счет наглядности и нетрадиционного подхода к изучению предмета.</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Думаю, что многие учителя используют данную форму в своей работе. Так как экскурсия позволяет расширить кругозор ученика, именно здесь мы можем сказать, что задействованы все каналы восприятия информации: </w:t>
      </w:r>
      <w:proofErr w:type="spellStart"/>
      <w:r w:rsidRPr="007D69A5">
        <w:rPr>
          <w:rFonts w:ascii="Times New Roman" w:eastAsia="Times New Roman" w:hAnsi="Times New Roman" w:cs="Times New Roman"/>
          <w:sz w:val="24"/>
          <w:szCs w:val="24"/>
          <w:lang w:eastAsia="ru-RU"/>
        </w:rPr>
        <w:t>аудиалы</w:t>
      </w:r>
      <w:proofErr w:type="spellEnd"/>
      <w:r w:rsidRPr="007D69A5">
        <w:rPr>
          <w:rFonts w:ascii="Times New Roman" w:eastAsia="Times New Roman" w:hAnsi="Times New Roman" w:cs="Times New Roman"/>
          <w:sz w:val="24"/>
          <w:szCs w:val="24"/>
          <w:lang w:eastAsia="ru-RU"/>
        </w:rPr>
        <w:t xml:space="preserve"> – услышат; </w:t>
      </w:r>
      <w:proofErr w:type="spellStart"/>
      <w:r w:rsidRPr="007D69A5">
        <w:rPr>
          <w:rFonts w:ascii="Times New Roman" w:eastAsia="Times New Roman" w:hAnsi="Times New Roman" w:cs="Times New Roman"/>
          <w:sz w:val="24"/>
          <w:szCs w:val="24"/>
          <w:lang w:eastAsia="ru-RU"/>
        </w:rPr>
        <w:t>визуалы</w:t>
      </w:r>
      <w:proofErr w:type="spellEnd"/>
      <w:r w:rsidRPr="007D69A5">
        <w:rPr>
          <w:rFonts w:ascii="Times New Roman" w:eastAsia="Times New Roman" w:hAnsi="Times New Roman" w:cs="Times New Roman"/>
          <w:sz w:val="24"/>
          <w:szCs w:val="24"/>
          <w:lang w:eastAsia="ru-RU"/>
        </w:rPr>
        <w:t xml:space="preserve"> – увидят, а </w:t>
      </w:r>
      <w:proofErr w:type="spellStart"/>
      <w:r w:rsidRPr="007D69A5">
        <w:rPr>
          <w:rFonts w:ascii="Times New Roman" w:eastAsia="Times New Roman" w:hAnsi="Times New Roman" w:cs="Times New Roman"/>
          <w:sz w:val="24"/>
          <w:szCs w:val="24"/>
          <w:lang w:eastAsia="ru-RU"/>
        </w:rPr>
        <w:t>кинестетики</w:t>
      </w:r>
      <w:proofErr w:type="spellEnd"/>
      <w:r w:rsidRPr="007D69A5">
        <w:rPr>
          <w:rFonts w:ascii="Times New Roman" w:eastAsia="Times New Roman" w:hAnsi="Times New Roman" w:cs="Times New Roman"/>
          <w:sz w:val="24"/>
          <w:szCs w:val="24"/>
          <w:lang w:eastAsia="ru-RU"/>
        </w:rPr>
        <w:t xml:space="preserve"> – потрогают, пощупают. Именно на экскурсии мы можем показать «живую географию», ту часть нашего предмета, которая действительно им пригодится в жизни. А если добавить сюда и такие вопросы: как познание своей местности, умение в нём сориентироваться, общение с новыми людьми; знакомство с миром профессий, то можно смело сказать, что экскурсия – это один из наших «коньков» в привитии интереса к географии.</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Как правило, для проведения урок</w:t>
      </w:r>
      <w:proofErr w:type="gramStart"/>
      <w:r w:rsidRPr="007D69A5">
        <w:rPr>
          <w:rFonts w:ascii="Times New Roman" w:eastAsia="Times New Roman" w:hAnsi="Times New Roman" w:cs="Times New Roman"/>
          <w:sz w:val="24"/>
          <w:szCs w:val="24"/>
          <w:lang w:eastAsia="ru-RU"/>
        </w:rPr>
        <w:t>а-</w:t>
      </w:r>
      <w:proofErr w:type="gramEnd"/>
      <w:r w:rsidRPr="007D69A5">
        <w:rPr>
          <w:rFonts w:ascii="Times New Roman" w:eastAsia="Times New Roman" w:hAnsi="Times New Roman" w:cs="Times New Roman"/>
          <w:sz w:val="24"/>
          <w:szCs w:val="24"/>
          <w:lang w:eastAsia="ru-RU"/>
        </w:rPr>
        <w:t xml:space="preserve"> экскурсии одного урока мало. Что же делать? Все экскурсии провожу после уроков. Место проведения экскурсии стараюсь привязать к изучаемым темам. После проведения экскурсии обязательно подводим итоги (либо на уроках, либо возвращаясь обратно в форме беседы).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Проводя такие экскурсии на протяжении уже многих лет</w:t>
      </w:r>
      <w:proofErr w:type="gramStart"/>
      <w:r w:rsidRPr="007D69A5">
        <w:rPr>
          <w:rFonts w:ascii="Times New Roman" w:eastAsia="Times New Roman" w:hAnsi="Times New Roman" w:cs="Times New Roman"/>
          <w:sz w:val="24"/>
          <w:szCs w:val="24"/>
          <w:lang w:eastAsia="ru-RU"/>
        </w:rPr>
        <w:t xml:space="preserve"> ,</w:t>
      </w:r>
      <w:proofErr w:type="gramEnd"/>
      <w:r w:rsidRPr="007D69A5">
        <w:rPr>
          <w:rFonts w:ascii="Times New Roman" w:eastAsia="Times New Roman" w:hAnsi="Times New Roman" w:cs="Times New Roman"/>
          <w:sz w:val="24"/>
          <w:szCs w:val="24"/>
          <w:lang w:eastAsia="ru-RU"/>
        </w:rPr>
        <w:t xml:space="preserve"> можно отметить, что ребята ждут таких занятий, передают информацию младшим, а те ждут, когда же настанет их черёд. Считаю, что силы, затраченные на проведение экскурсий, окупаются: наблюдается повышение интереса к предмету, появляются любители и ценители предмета, полученная информация на экскурсии позволяет ребятам использовать её на уроках. </w:t>
      </w:r>
    </w:p>
    <w:p w:rsidR="007D69A5" w:rsidRPr="007D69A5" w:rsidRDefault="007D69A5" w:rsidP="007D69A5">
      <w:pPr>
        <w:spacing w:before="100" w:beforeAutospacing="1" w:after="100" w:afterAutospacing="1" w:line="240" w:lineRule="auto"/>
        <w:rPr>
          <w:rFonts w:ascii="Times New Roman" w:eastAsia="Times New Roman" w:hAnsi="Times New Roman" w:cs="Times New Roman"/>
          <w:sz w:val="24"/>
          <w:szCs w:val="24"/>
          <w:lang w:eastAsia="ru-RU"/>
        </w:rPr>
      </w:pPr>
      <w:r w:rsidRPr="007D69A5">
        <w:rPr>
          <w:rFonts w:ascii="Times New Roman" w:eastAsia="Times New Roman" w:hAnsi="Times New Roman" w:cs="Times New Roman"/>
          <w:sz w:val="24"/>
          <w:szCs w:val="24"/>
          <w:lang w:eastAsia="ru-RU"/>
        </w:rPr>
        <w:t xml:space="preserve">Таким образом, большинство учителей привыкли к тому, что школьник, работая с новым материалом на уроке, запоминает важнейшие определения понятий. На </w:t>
      </w:r>
      <w:proofErr w:type="spellStart"/>
      <w:r w:rsidRPr="007D69A5">
        <w:rPr>
          <w:rFonts w:ascii="Times New Roman" w:eastAsia="Times New Roman" w:hAnsi="Times New Roman" w:cs="Times New Roman"/>
          <w:sz w:val="24"/>
          <w:szCs w:val="24"/>
          <w:lang w:eastAsia="ru-RU"/>
        </w:rPr>
        <w:t>метапредметных</w:t>
      </w:r>
      <w:proofErr w:type="spellEnd"/>
      <w:r w:rsidRPr="007D69A5">
        <w:rPr>
          <w:rFonts w:ascii="Times New Roman" w:eastAsia="Times New Roman" w:hAnsi="Times New Roman" w:cs="Times New Roman"/>
          <w:sz w:val="24"/>
          <w:szCs w:val="24"/>
          <w:lang w:eastAsia="ru-RU"/>
        </w:rPr>
        <w:t xml:space="preserve"> уроках ученик не запоминает, а осмысливает, прослеживает происхождение важнейших понятий, открывая эти понятия заново. При планировании </w:t>
      </w:r>
      <w:proofErr w:type="spellStart"/>
      <w:r w:rsidRPr="007D69A5">
        <w:rPr>
          <w:rFonts w:ascii="Times New Roman" w:eastAsia="Times New Roman" w:hAnsi="Times New Roman" w:cs="Times New Roman"/>
          <w:sz w:val="24"/>
          <w:szCs w:val="24"/>
          <w:lang w:eastAsia="ru-RU"/>
        </w:rPr>
        <w:t>метапредметного</w:t>
      </w:r>
      <w:proofErr w:type="spellEnd"/>
      <w:r w:rsidRPr="007D69A5">
        <w:rPr>
          <w:rFonts w:ascii="Times New Roman" w:eastAsia="Times New Roman" w:hAnsi="Times New Roman" w:cs="Times New Roman"/>
          <w:sz w:val="24"/>
          <w:szCs w:val="24"/>
          <w:lang w:eastAsia="ru-RU"/>
        </w:rPr>
        <w:t xml:space="preserve"> задания педагог должен четко представлять, какие базовые способности он собирается формировать у школьников.</w:t>
      </w:r>
    </w:p>
    <w:p w:rsidR="005A0194" w:rsidRDefault="005A0194"/>
    <w:sectPr w:rsidR="005A0194" w:rsidSect="005A01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69A5"/>
    <w:rsid w:val="005A0194"/>
    <w:rsid w:val="007D69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1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69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0302182">
      <w:bodyDiv w:val="1"/>
      <w:marLeft w:val="0"/>
      <w:marRight w:val="0"/>
      <w:marTop w:val="0"/>
      <w:marBottom w:val="0"/>
      <w:divBdr>
        <w:top w:val="none" w:sz="0" w:space="0" w:color="auto"/>
        <w:left w:val="none" w:sz="0" w:space="0" w:color="auto"/>
        <w:bottom w:val="none" w:sz="0" w:space="0" w:color="auto"/>
        <w:right w:val="none" w:sz="0" w:space="0" w:color="auto"/>
      </w:divBdr>
      <w:divsChild>
        <w:div w:id="2105765194">
          <w:marLeft w:val="0"/>
          <w:marRight w:val="0"/>
          <w:marTop w:val="0"/>
          <w:marBottom w:val="240"/>
          <w:divBdr>
            <w:top w:val="none" w:sz="0" w:space="0" w:color="auto"/>
            <w:left w:val="none" w:sz="0" w:space="0" w:color="auto"/>
            <w:bottom w:val="none" w:sz="0" w:space="0" w:color="auto"/>
            <w:right w:val="none" w:sz="0" w:space="0" w:color="auto"/>
          </w:divBdr>
        </w:div>
        <w:div w:id="1359045504">
          <w:marLeft w:val="0"/>
          <w:marRight w:val="0"/>
          <w:marTop w:val="0"/>
          <w:marBottom w:val="240"/>
          <w:divBdr>
            <w:top w:val="none" w:sz="0" w:space="0" w:color="auto"/>
            <w:left w:val="none" w:sz="0" w:space="0" w:color="auto"/>
            <w:bottom w:val="none" w:sz="0" w:space="0" w:color="auto"/>
            <w:right w:val="none" w:sz="0" w:space="0" w:color="auto"/>
          </w:divBdr>
        </w:div>
        <w:div w:id="940142979">
          <w:marLeft w:val="0"/>
          <w:marRight w:val="0"/>
          <w:marTop w:val="0"/>
          <w:marBottom w:val="240"/>
          <w:divBdr>
            <w:top w:val="none" w:sz="0" w:space="0" w:color="auto"/>
            <w:left w:val="none" w:sz="0" w:space="0" w:color="auto"/>
            <w:bottom w:val="none" w:sz="0" w:space="0" w:color="auto"/>
            <w:right w:val="none" w:sz="0" w:space="0" w:color="auto"/>
          </w:divBdr>
        </w:div>
        <w:div w:id="1547108730">
          <w:marLeft w:val="0"/>
          <w:marRight w:val="0"/>
          <w:marTop w:val="0"/>
          <w:marBottom w:val="240"/>
          <w:divBdr>
            <w:top w:val="none" w:sz="0" w:space="0" w:color="auto"/>
            <w:left w:val="none" w:sz="0" w:space="0" w:color="auto"/>
            <w:bottom w:val="none" w:sz="0" w:space="0" w:color="auto"/>
            <w:right w:val="none" w:sz="0" w:space="0" w:color="auto"/>
          </w:divBdr>
        </w:div>
        <w:div w:id="701057127">
          <w:marLeft w:val="0"/>
          <w:marRight w:val="0"/>
          <w:marTop w:val="0"/>
          <w:marBottom w:val="240"/>
          <w:divBdr>
            <w:top w:val="none" w:sz="0" w:space="0" w:color="auto"/>
            <w:left w:val="none" w:sz="0" w:space="0" w:color="auto"/>
            <w:bottom w:val="none" w:sz="0" w:space="0" w:color="auto"/>
            <w:right w:val="none" w:sz="0" w:space="0" w:color="auto"/>
          </w:divBdr>
        </w:div>
        <w:div w:id="57848758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2305</Words>
  <Characters>13141</Characters>
  <Application>Microsoft Office Word</Application>
  <DocSecurity>0</DocSecurity>
  <Lines>109</Lines>
  <Paragraphs>30</Paragraphs>
  <ScaleCrop>false</ScaleCrop>
  <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2023-06-26T06:48:00Z</dcterms:created>
  <dcterms:modified xsi:type="dcterms:W3CDTF">2023-06-26T06:51:00Z</dcterms:modified>
</cp:coreProperties>
</file>