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E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В течение </w:t>
      </w:r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летнего периода в  группе №3 «</w:t>
      </w:r>
      <w:proofErr w:type="spellStart"/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Любознайки</w:t>
      </w:r>
      <w:proofErr w:type="spellEnd"/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» проводились мероприятия по </w:t>
      </w:r>
      <w:hyperlink r:id="rId7" w:tooltip="Безопасное лето для детей" w:history="1">
        <w:r w:rsidR="009247E3">
          <w:rPr>
            <w:rFonts w:ascii="Times New Roman" w:eastAsia="Times New Roman" w:hAnsi="Times New Roman" w:cs="Times New Roman"/>
            <w:bCs/>
            <w:sz w:val="40"/>
            <w:szCs w:val="40"/>
            <w:bdr w:val="none" w:sz="0" w:space="0" w:color="auto" w:frame="1"/>
            <w:lang w:eastAsia="ru-RU"/>
          </w:rPr>
          <w:t>безопасности детей</w:t>
        </w:r>
        <w:r w:rsidRPr="00876B2E">
          <w:rPr>
            <w:rFonts w:ascii="Times New Roman" w:eastAsia="Times New Roman" w:hAnsi="Times New Roman" w:cs="Times New Roman"/>
            <w:bCs/>
            <w:sz w:val="40"/>
            <w:szCs w:val="40"/>
            <w:bdr w:val="none" w:sz="0" w:space="0" w:color="auto" w:frame="1"/>
            <w:lang w:eastAsia="ru-RU"/>
          </w:rPr>
          <w:t xml:space="preserve"> в летний период</w:t>
        </w:r>
      </w:hyperlink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17450" w:rsidRPr="00617450" w:rsidRDefault="00617450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1745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Безопасность на воде.</w:t>
      </w:r>
    </w:p>
    <w:p w:rsidR="00876B2E" w:rsidRPr="00876B2E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Вместе с детьми мы рассматривали картинки, иллюстрации с изображением различных водоемов, обитателей водной </w:t>
      </w:r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среды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, серию картинок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«Вода друг или враг»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. Наблюдали за дождем, облаками, лужами на прогулке. </w:t>
      </w:r>
    </w:p>
    <w:p w:rsidR="00876B2E" w:rsidRPr="00876B2E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Проводили опыты с </w:t>
      </w:r>
      <w:proofErr w:type="gramStart"/>
      <w:r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водой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:</w:t>
      </w:r>
      <w:proofErr w:type="gramEnd"/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«Тонет - не тонет»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«Мокрый-сухой»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«Вода теплая - холодная»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76B2E" w:rsidRPr="00876B2E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Беседовали с детьми на темы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: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«Вода для жизни»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«С водой не шути»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и др.</w:t>
      </w:r>
    </w:p>
    <w:p w:rsidR="00876B2E" w:rsidRPr="00876B2E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, песок»</w:t>
      </w:r>
    </w:p>
    <w:p w:rsidR="00AA39D5" w:rsidRDefault="00876B2E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Для родителей были подготовлены консультации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: </w:t>
      </w:r>
    </w:p>
    <w:p w:rsidR="00876B2E" w:rsidRPr="00876B2E" w:rsidRDefault="00AA39D5" w:rsidP="00876B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39D5">
        <w:rPr>
          <w:rFonts w:ascii="Times New Roman" w:eastAsia="Times New Roman" w:hAnsi="Times New Roman" w:cs="Times New Roman"/>
          <w:i/>
          <w:iCs/>
          <w:noProof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2079905" cy="1169581"/>
            <wp:effectExtent l="0" t="0" r="0" b="0"/>
            <wp:docPr id="6" name="Рисунок 6" descr="C:\Users\User\Desktop\безопасность\IMG_20230725_06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опасность\IMG_20230725_065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65" cy="117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40"/>
          <w:szCs w:val="40"/>
          <w:bdr w:val="none" w:sz="0" w:space="0" w:color="auto" w:frame="1"/>
          <w:lang w:eastAsia="ru-RU"/>
        </w:rPr>
        <w:t>6</w:t>
      </w:r>
      <w:r w:rsidRPr="00AA39D5">
        <w:rPr>
          <w:rFonts w:ascii="Times New Roman" w:eastAsia="Times New Roman" w:hAnsi="Times New Roman" w:cs="Times New Roman"/>
          <w:i/>
          <w:iCs/>
          <w:noProof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2914046" cy="1638639"/>
            <wp:effectExtent l="0" t="0" r="635" b="0"/>
            <wp:docPr id="5" name="Рисунок 5" descr="C:\Users\User\Desktop\безопасность\IMG_20230725_06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опасность\IMG_20230725_065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4" cy="16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D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 </w:t>
      </w:r>
      <w:r w:rsidR="00876B2E"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</w:t>
      </w:r>
      <w:hyperlink r:id="rId10" w:tooltip="Безопасность на воде летом" w:history="1">
        <w:r w:rsidR="00876B2E" w:rsidRPr="00876B2E">
          <w:rPr>
            <w:rFonts w:ascii="Times New Roman" w:eastAsia="Times New Roman" w:hAnsi="Times New Roman" w:cs="Times New Roman"/>
            <w:bCs/>
            <w:i/>
            <w:iCs/>
            <w:sz w:val="40"/>
            <w:szCs w:val="40"/>
            <w:bdr w:val="none" w:sz="0" w:space="0" w:color="auto" w:frame="1"/>
            <w:lang w:eastAsia="ru-RU"/>
          </w:rPr>
          <w:t>Безопасность детей на воде в летний период</w:t>
        </w:r>
      </w:hyperlink>
      <w:r w:rsidR="00876B2E"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»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памятки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: </w:t>
      </w:r>
      <w:r w:rsidR="00876B2E"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«Опасность на </w:t>
      </w:r>
      <w:r w:rsidR="00876B2E" w:rsidRPr="00876B2E">
        <w:rPr>
          <w:rFonts w:ascii="Times New Roman" w:eastAsia="Times New Roman" w:hAnsi="Times New Roman" w:cs="Times New Roman"/>
          <w:bCs/>
          <w:i/>
          <w:iCs/>
          <w:sz w:val="40"/>
          <w:szCs w:val="40"/>
          <w:bdr w:val="none" w:sz="0" w:space="0" w:color="auto" w:frame="1"/>
          <w:lang w:eastAsia="ru-RU"/>
        </w:rPr>
        <w:t>воде</w:t>
      </w:r>
      <w:r w:rsidR="00876B2E" w:rsidRPr="00876B2E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»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AA39D5">
        <w:rPr>
          <w:rFonts w:ascii="Times New Roman" w:eastAsia="Times New Roman" w:hAnsi="Times New Roman" w:cs="Times New Roman"/>
          <w:i/>
          <w:iCs/>
          <w:noProof/>
          <w:sz w:val="40"/>
          <w:szCs w:val="40"/>
          <w:bdr w:val="none" w:sz="0" w:space="0" w:color="auto" w:frame="1"/>
          <w:lang w:eastAsia="ru-RU"/>
        </w:rPr>
        <w:drawing>
          <wp:inline distT="0" distB="0" distL="0" distR="0" wp14:anchorId="34F494CD" wp14:editId="25FD514B">
            <wp:extent cx="1216800" cy="2160000"/>
            <wp:effectExtent l="0" t="0" r="2540" b="0"/>
            <wp:docPr id="4" name="Рисунок 4" descr="C:\Users\User\Desktop\безопасность\IMG_20230725_06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опасность\IMG_20230725_065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D6C5F" w:rsidRPr="007D6C5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216800" cy="2160000"/>
            <wp:effectExtent l="0" t="0" r="2540" b="0"/>
            <wp:docPr id="10" name="Рисунок 10" descr="C:\Users\User\Desktop\безопасность\IMG_20230725_07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IMG_20230725_072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C5F" w:rsidRPr="007D6C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«Памятк</w:t>
      </w:r>
      <w:bookmarkStart w:id="0" w:name="_GoBack"/>
      <w:bookmarkEnd w:id="0"/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а по правилам </w:t>
      </w:r>
      <w:r w:rsidR="00876B2E"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безопасного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поведения на водоемах в </w:t>
      </w:r>
      <w:r w:rsidR="00876B2E" w:rsidRPr="00876B2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летнее время</w:t>
      </w:r>
      <w:r w:rsidR="00876B2E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».</w:t>
      </w:r>
    </w:p>
    <w:p w:rsidR="00617450" w:rsidRPr="00617450" w:rsidRDefault="00617450" w:rsidP="0061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1745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Безопасность в быту.</w:t>
      </w:r>
    </w:p>
    <w:p w:rsidR="00876B2E" w:rsidRDefault="00876B2E" w:rsidP="00876B2E">
      <w:pPr>
        <w:shd w:val="clear" w:color="auto" w:fill="FFFFFF"/>
        <w:spacing w:after="0" w:line="330" w:lineRule="atLeast"/>
        <w:ind w:left="78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Популяризация профилактических мер, направленных на безопасность жизнедеятельности несовершеннолетних и их родителей в быту, на улице. Опубликованы м</w:t>
      </w:r>
      <w:r w:rsidR="009247E3">
        <w:rPr>
          <w:rFonts w:ascii="Times New Roman" w:eastAsia="Times New Roman" w:hAnsi="Times New Roman" w:cs="Times New Roman"/>
          <w:sz w:val="40"/>
          <w:szCs w:val="40"/>
          <w:lang w:eastAsia="ru-RU"/>
        </w:rPr>
        <w:t>атериалы на сайте группы «</w:t>
      </w:r>
      <w:proofErr w:type="spellStart"/>
      <w:r w:rsidR="009247E3">
        <w:rPr>
          <w:rFonts w:ascii="Times New Roman" w:eastAsia="Times New Roman" w:hAnsi="Times New Roman" w:cs="Times New Roman"/>
          <w:sz w:val="40"/>
          <w:szCs w:val="40"/>
          <w:lang w:eastAsia="ru-RU"/>
        </w:rPr>
        <w:t>Любознайки</w:t>
      </w:r>
      <w:proofErr w:type="spellEnd"/>
      <w:r w:rsidR="009247E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617450" w:rsidRPr="00876B2E" w:rsidRDefault="00617450" w:rsidP="00617450">
      <w:pPr>
        <w:shd w:val="clear" w:color="auto" w:fill="FFFFFF"/>
        <w:spacing w:after="0" w:line="330" w:lineRule="atLeast"/>
        <w:ind w:left="150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</w:t>
      </w:r>
      <w:hyperlink r:id="rId13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Рисунки на тему "Моя безопасность".</w:t>
        </w:r>
      </w:hyperlink>
    </w:p>
    <w:p w:rsidR="00617450" w:rsidRPr="00876B2E" w:rsidRDefault="00617450" w:rsidP="00617450">
      <w:pPr>
        <w:shd w:val="clear" w:color="auto" w:fill="FFFFFF"/>
        <w:spacing w:after="0" w:line="330" w:lineRule="atLeast"/>
        <w:ind w:left="150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</w:t>
      </w:r>
      <w:hyperlink r:id="rId14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Разыгрывание Сценки " Птичий теремок". Ребята средней группы показывали детям младшей и второй ясельной группы</w:t>
        </w:r>
      </w:hyperlink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17450" w:rsidRPr="00876B2E" w:rsidRDefault="00617450" w:rsidP="00617450">
      <w:pPr>
        <w:shd w:val="clear" w:color="auto" w:fill="FFFFFF"/>
        <w:spacing w:after="0" w:line="330" w:lineRule="atLeast"/>
        <w:ind w:left="150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</w:t>
      </w:r>
      <w:r w:rsidR="00AA39D5" w:rsidRPr="00AA39D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80995" cy="1211663"/>
            <wp:effectExtent l="0" t="0" r="0" b="7620"/>
            <wp:docPr id="3" name="Рисунок 3" descr="C:\Users\User\Desktop\безопасность\IMG_20230724_16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опасность\IMG_20230724_162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r="24965" b="19750"/>
                    <a:stretch/>
                  </pic:blipFill>
                  <pic:spPr bwMode="auto">
                    <a:xfrm>
                      <a:off x="0" y="0"/>
                      <a:ext cx="2882229" cy="12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 </w:t>
      </w:r>
      <w:hyperlink r:id="rId16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Просмотр мультфильма "Андрейкино дежурство" </w:t>
        </w:r>
        <w:proofErr w:type="spellStart"/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lastRenderedPageBreak/>
          <w:t>Тверобукина</w:t>
        </w:r>
        <w:proofErr w:type="spellEnd"/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И.</w:t>
        </w:r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br/>
        </w:r>
        <w:r w:rsidR="00AA39D5" w:rsidRPr="00AA39D5">
          <w:rPr>
            <w:rFonts w:ascii="Times New Roman" w:eastAsia="Times New Roman" w:hAnsi="Times New Roman" w:cs="Times New Roman"/>
            <w:b/>
            <w:noProof/>
            <w:sz w:val="40"/>
            <w:szCs w:val="40"/>
            <w:u w:val="single"/>
            <w:lang w:eastAsia="ru-RU"/>
          </w:rPr>
          <w:drawing>
            <wp:inline distT="0" distB="0" distL="0" distR="0" wp14:anchorId="78AACE7B" wp14:editId="4BC02CE9">
              <wp:extent cx="1216800" cy="2160000"/>
              <wp:effectExtent l="0" t="0" r="2540" b="0"/>
              <wp:docPr id="11" name="Рисунок 11" descr="C:\Users\User\Desktop\безопасность\IMG_20230724_16225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User\Desktop\безопасность\IMG_20230724_162251.jp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8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Беседа "Безопасность дома"</w:t>
        </w:r>
      </w:hyperlink>
    </w:p>
    <w:p w:rsidR="00617450" w:rsidRPr="00876B2E" w:rsidRDefault="00617450" w:rsidP="00617450">
      <w:pPr>
        <w:shd w:val="clear" w:color="auto" w:fill="FFFFFF"/>
        <w:spacing w:after="0" w:line="330" w:lineRule="atLeast"/>
        <w:ind w:left="78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</w:t>
      </w:r>
      <w:hyperlink r:id="rId18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Драматизация "Волк и семеро козлят", средняя группа.</w:t>
        </w:r>
      </w:hyperlink>
    </w:p>
    <w:p w:rsidR="00617450" w:rsidRDefault="00617450" w:rsidP="00876B2E">
      <w:pPr>
        <w:shd w:val="clear" w:color="auto" w:fill="FFFFFF"/>
        <w:spacing w:after="0" w:line="330" w:lineRule="atLeast"/>
        <w:ind w:left="786" w:hanging="36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1745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Безопасность на дороге.</w:t>
      </w:r>
    </w:p>
    <w:p w:rsidR="00AA39D5" w:rsidRPr="00617450" w:rsidRDefault="00AA39D5" w:rsidP="00876B2E">
      <w:pPr>
        <w:shd w:val="clear" w:color="auto" w:fill="FFFFFF"/>
        <w:spacing w:after="0" w:line="330" w:lineRule="atLeast"/>
        <w:ind w:left="786" w:hanging="36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A39D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1216800" cy="2160000"/>
            <wp:effectExtent l="0" t="0" r="2540" b="0"/>
            <wp:docPr id="2" name="Рисунок 2" descr="C:\Users\User\Desktop\безопасность\IMG_20230724_1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опасность\IMG_20230724_1621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t xml:space="preserve">       </w:t>
      </w:r>
      <w:r w:rsidRPr="00AA39D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1216800" cy="2160000"/>
            <wp:effectExtent l="0" t="0" r="2540" b="0"/>
            <wp:docPr id="1" name="Рисунок 1" descr="C:\Users\User\Desktop\безопасность\IMG_20230724_16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IMG_20230724_1621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2E" w:rsidRPr="00876B2E" w:rsidRDefault="00876B2E" w:rsidP="00617450">
      <w:pPr>
        <w:shd w:val="clear" w:color="auto" w:fill="FFFFFF"/>
        <w:spacing w:after="0" w:line="330" w:lineRule="atLeast"/>
        <w:ind w:left="78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 </w:t>
      </w:r>
      <w:hyperlink r:id="rId21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Раздача листовок</w:t>
        </w:r>
        <w:r w:rsidR="00AA39D5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</w:t>
        </w:r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родителям по соблюдению ПДД.</w:t>
        </w:r>
      </w:hyperlink>
      <w:r w:rsidR="00617450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чтение художественной литературы,</w:t>
      </w:r>
    </w:p>
    <w:p w:rsidR="00876B2E" w:rsidRPr="00876B2E" w:rsidRDefault="00876B2E" w:rsidP="009247E3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просмотр презентации «Правила дорожного движения»,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разгадывание загадок,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участие в сюжетно – ролевых играх «Шофёр», «Семья»,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раскрашивание картинок по ПДД,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353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 обыгрывание ситуаций.</w:t>
      </w:r>
    </w:p>
    <w:p w:rsidR="00876B2E" w:rsidRPr="00876B2E" w:rsidRDefault="00876B2E" w:rsidP="00617450">
      <w:pPr>
        <w:shd w:val="clear" w:color="auto" w:fill="FFFFFF"/>
        <w:spacing w:after="0" w:line="330" w:lineRule="atLeast"/>
        <w:ind w:left="1778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 Родителям предложили анкеты по использованию автокресла. </w:t>
      </w: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Проанализировав анкеты, обнаружили, что многие родители – водители относятся положительно к использованию детского автокресла и ремней безопасности.</w:t>
      </w:r>
    </w:p>
    <w:p w:rsidR="00876B2E" w:rsidRPr="00617450" w:rsidRDefault="00876B2E" w:rsidP="00876B2E">
      <w:pPr>
        <w:shd w:val="clear" w:color="auto" w:fill="FFFFFF"/>
        <w:spacing w:after="0" w:line="330" w:lineRule="atLeast"/>
        <w:ind w:left="786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1745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Безопасность в социуме</w:t>
      </w:r>
    </w:p>
    <w:p w:rsidR="00876B2E" w:rsidRPr="00876B2E" w:rsidRDefault="00876B2E" w:rsidP="007767C9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2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Чтение "Рассказ о неизвестном герое". С. Маршак. Беседа "Безопасность в социуме"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506" w:hanging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     </w:t>
      </w:r>
      <w:hyperlink r:id="rId23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Конкурс рисунков на асфальте</w:t>
        </w:r>
      </w:hyperlink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 «Моя безопасность»</w:t>
      </w:r>
    </w:p>
    <w:p w:rsidR="00876B2E" w:rsidRPr="007767C9" w:rsidRDefault="00876B2E" w:rsidP="00876B2E">
      <w:pPr>
        <w:shd w:val="clear" w:color="auto" w:fill="FFFFFF"/>
        <w:spacing w:after="0" w:line="330" w:lineRule="atLeast"/>
        <w:ind w:left="786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7767C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Безопасность в лесу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4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Беседа "Съедобные-несъедобные грибы"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5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Лепка "Грибочки"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6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Сюжетно-ролевая игра "Съедобные-несъедобные грибы"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 </w:t>
      </w:r>
      <w:hyperlink r:id="rId27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Коллективная аппликация "Собери ягоды в лукошко". Беседа "Безопасное поведение в лесу"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8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Беседа "Безопасное поведение в лесу". Аппликация "Собери грибочки в лукошко". Подготовительная группа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29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Выполнение коллективной работы аппликации с элементами рисования "Собери ягоды в лукошко</w:t>
        </w:r>
      </w:hyperlink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".</w:t>
      </w:r>
    </w:p>
    <w:p w:rsidR="00876B2E" w:rsidRDefault="00876B2E" w:rsidP="00876B2E">
      <w:pPr>
        <w:shd w:val="clear" w:color="auto" w:fill="FFFFFF"/>
        <w:spacing w:after="0" w:line="330" w:lineRule="atLeast"/>
        <w:ind w:left="113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7767C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Пожарная безопасность</w:t>
      </w:r>
    </w:p>
    <w:p w:rsidR="00AA39D5" w:rsidRPr="007767C9" w:rsidRDefault="00AA39D5" w:rsidP="00876B2E">
      <w:pPr>
        <w:shd w:val="clear" w:color="auto" w:fill="FFFFFF"/>
        <w:spacing w:after="0" w:line="330" w:lineRule="atLeast"/>
        <w:ind w:left="1134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A39D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1216800" cy="2160000"/>
            <wp:effectExtent l="0" t="0" r="2540" b="0"/>
            <wp:docPr id="9" name="Рисунок 9" descr="C:\Users\User\Desktop\безопасность\IMG_20230724_16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зопасность\IMG_20230724_16220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t xml:space="preserve"> </w:t>
      </w:r>
      <w:r w:rsidRPr="00AA39D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1216800" cy="2160000"/>
            <wp:effectExtent l="0" t="0" r="2540" b="0"/>
            <wp:docPr id="8" name="Рисунок 8" descr="C:\Users\User\Desktop\безопасность\IMG_20230724_16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опасность\IMG_20230724_1625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t xml:space="preserve"> </w:t>
      </w:r>
      <w:r w:rsidRPr="00AA39D5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1216800" cy="2160000"/>
            <wp:effectExtent l="0" t="0" r="2540" b="0"/>
            <wp:docPr id="7" name="Рисунок 7" descr="C:\Users\User\Desktop\безопасность\IMG_20230724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опасность\IMG_20230724_1624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-</w:t>
      </w:r>
      <w:hyperlink r:id="rId33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Профилактические беседы и аппликация «Пожарная машина»</w:t>
        </w:r>
      </w:hyperlink>
      <w:r w:rsidR="007767C9"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34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Профилактические беседы и поделка "Огнетушитель".</w:t>
        </w:r>
      </w:hyperlink>
    </w:p>
    <w:p w:rsidR="00876B2E" w:rsidRPr="00876B2E" w:rsidRDefault="00876B2E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6B2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hyperlink r:id="rId35" w:history="1">
        <w:r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Беседа "Пожарная безопасность", " Что нужно пожарному?", "Пожароопасные предметы".</w:t>
        </w:r>
      </w:hyperlink>
    </w:p>
    <w:p w:rsidR="00876B2E" w:rsidRPr="00876B2E" w:rsidRDefault="00B96DDF" w:rsidP="00876B2E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36" w:history="1">
        <w:r w:rsidR="00876B2E" w:rsidRPr="00876B2E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-Сюжетно-ролевая игра "Мы - пожарные".</w:t>
        </w:r>
      </w:hyperlink>
    </w:p>
    <w:p w:rsidR="00B54DCA" w:rsidRPr="00617450" w:rsidRDefault="00617450" w:rsidP="00617450">
      <w:pPr>
        <w:shd w:val="clear" w:color="auto" w:fill="FFFFFF"/>
        <w:spacing w:after="0" w:line="330" w:lineRule="atLeast"/>
        <w:ind w:left="1134" w:hanging="14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74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sectPr w:rsidR="00B54DCA" w:rsidRPr="0061745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DF" w:rsidRDefault="00B96DDF" w:rsidP="009247E3">
      <w:pPr>
        <w:spacing w:after="0" w:line="240" w:lineRule="auto"/>
      </w:pPr>
      <w:r>
        <w:separator/>
      </w:r>
    </w:p>
  </w:endnote>
  <w:endnote w:type="continuationSeparator" w:id="0">
    <w:p w:rsidR="00B96DDF" w:rsidRDefault="00B96DDF" w:rsidP="0092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DF" w:rsidRDefault="00B96DDF" w:rsidP="009247E3">
      <w:pPr>
        <w:spacing w:after="0" w:line="240" w:lineRule="auto"/>
      </w:pPr>
      <w:r>
        <w:separator/>
      </w:r>
    </w:p>
  </w:footnote>
  <w:footnote w:type="continuationSeparator" w:id="0">
    <w:p w:rsidR="00B96DDF" w:rsidRDefault="00B96DDF" w:rsidP="0092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924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709"/>
    <w:multiLevelType w:val="multilevel"/>
    <w:tmpl w:val="8BB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E"/>
    <w:rsid w:val="00072568"/>
    <w:rsid w:val="005C2CFC"/>
    <w:rsid w:val="00617450"/>
    <w:rsid w:val="007767C9"/>
    <w:rsid w:val="007918FC"/>
    <w:rsid w:val="007D6C5F"/>
    <w:rsid w:val="00873F01"/>
    <w:rsid w:val="00876B2E"/>
    <w:rsid w:val="009247E3"/>
    <w:rsid w:val="00AA39D5"/>
    <w:rsid w:val="00B54DCA"/>
    <w:rsid w:val="00B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9851-DBB8-4715-81C3-D255578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E3"/>
  </w:style>
  <w:style w:type="paragraph" w:styleId="a5">
    <w:name w:val="footer"/>
    <w:basedOn w:val="a"/>
    <w:link w:val="a6"/>
    <w:uiPriority w:val="99"/>
    <w:unhideWhenUsed/>
    <w:rsid w:val="0092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204618691?w=wall-204618691_2780" TargetMode="External"/><Relationship Id="rId18" Type="http://schemas.openxmlformats.org/officeDocument/2006/relationships/hyperlink" Target="https://vk.com/public204618691?w=wall-204618691_2793" TargetMode="External"/><Relationship Id="rId26" Type="http://schemas.openxmlformats.org/officeDocument/2006/relationships/hyperlink" Target="https://vk.com/public204618691?w=wall-204618691_2790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public204618691?w=wall-204618691_2778" TargetMode="External"/><Relationship Id="rId34" Type="http://schemas.openxmlformats.org/officeDocument/2006/relationships/hyperlink" Target="https://vk.com/public204618691?w=wall-204618691_2796" TargetMode="External"/><Relationship Id="rId42" Type="http://schemas.openxmlformats.org/officeDocument/2006/relationships/footer" Target="footer3.xml"/><Relationship Id="rId7" Type="http://schemas.openxmlformats.org/officeDocument/2006/relationships/hyperlink" Target="https://www.maam.ru/obrazovanie/bezopasnoe-let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vk.com/public204618691?w=wall-204618691_2789" TargetMode="External"/><Relationship Id="rId33" Type="http://schemas.openxmlformats.org/officeDocument/2006/relationships/hyperlink" Target="https://vk.com/public204618691?w=wall-204618691_2817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vk.com/public204618691?w=wall-204618691_2804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vk.com/public204618691?w=wall-204618691_2801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vk.com/public204618691?w=wall-204618691_2791" TargetMode="External"/><Relationship Id="rId32" Type="http://schemas.openxmlformats.org/officeDocument/2006/relationships/image" Target="media/image11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vk.com/public204618691?w=wall-204618691_2786" TargetMode="External"/><Relationship Id="rId28" Type="http://schemas.openxmlformats.org/officeDocument/2006/relationships/hyperlink" Target="https://vk.com/public204618691?w=wall-204618691_2781" TargetMode="External"/><Relationship Id="rId36" Type="http://schemas.openxmlformats.org/officeDocument/2006/relationships/hyperlink" Target="https://vk.com/public204618691?w=wall-204618691_2794" TargetMode="External"/><Relationship Id="rId10" Type="http://schemas.openxmlformats.org/officeDocument/2006/relationships/hyperlink" Target="https://www.maam.ru/obrazovanie/bezopasnost-na-vode-letom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204618691?w=wall-204618691_2803" TargetMode="External"/><Relationship Id="rId22" Type="http://schemas.openxmlformats.org/officeDocument/2006/relationships/hyperlink" Target="https://vk.com/public204618691?w=wall-204618691_2783" TargetMode="External"/><Relationship Id="rId27" Type="http://schemas.openxmlformats.org/officeDocument/2006/relationships/hyperlink" Target="https://vk.com/public204618691?w=wall-204618691_2782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vk.com/public204618691?w=wall-204618691_279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2023-07-24T05:03:00Z</dcterms:created>
  <dcterms:modified xsi:type="dcterms:W3CDTF">2023-07-24T23:25:00Z</dcterms:modified>
</cp:coreProperties>
</file>