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C0" w:rsidRPr="00C61828" w:rsidRDefault="00AB1FC0" w:rsidP="00C61828">
      <w:pPr>
        <w:pStyle w:val="c5"/>
        <w:shd w:val="clear" w:color="auto" w:fill="FFFFFF"/>
        <w:spacing w:before="0" w:beforeAutospacing="0" w:after="0" w:afterAutospacing="0"/>
        <w:ind w:firstLine="284"/>
        <w:jc w:val="center"/>
      </w:pPr>
      <w:r w:rsidRPr="00C61828">
        <w:rPr>
          <w:rStyle w:val="c24"/>
          <w:bCs/>
          <w:iCs/>
        </w:rPr>
        <w:t>Мастер-класс для педагогов на тему:</w:t>
      </w:r>
    </w:p>
    <w:p w:rsidR="00AB1FC0" w:rsidRPr="00C61828" w:rsidRDefault="00AB1FC0" w:rsidP="00C61828">
      <w:pPr>
        <w:pStyle w:val="c16"/>
        <w:shd w:val="clear" w:color="auto" w:fill="FFFFFF"/>
        <w:spacing w:before="0" w:beforeAutospacing="0" w:after="0" w:afterAutospacing="0"/>
        <w:ind w:firstLine="284"/>
        <w:jc w:val="center"/>
      </w:pPr>
      <w:r w:rsidRPr="00C61828">
        <w:rPr>
          <w:rStyle w:val="c20"/>
          <w:bCs/>
          <w:iCs/>
        </w:rPr>
        <w:t>«Формирование безопасного поведения</w:t>
      </w:r>
      <w:r w:rsidRPr="00C61828">
        <w:t xml:space="preserve"> </w:t>
      </w:r>
      <w:r w:rsidRPr="00C61828">
        <w:rPr>
          <w:rStyle w:val="c20"/>
          <w:bCs/>
          <w:iCs/>
        </w:rPr>
        <w:t>дошкольников через игровые технологии»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381"/>
      </w:tblGrid>
      <w:tr w:rsidR="00AB1FC0" w:rsidRPr="00C61828" w:rsidTr="00A7160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FC0" w:rsidRPr="00C61828" w:rsidRDefault="00AB1FC0" w:rsidP="00C61828">
            <w:pPr>
              <w:spacing w:after="4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75" w:type="dxa"/>
            </w:tcMar>
            <w:hideMark/>
          </w:tcPr>
          <w:p w:rsidR="00AB1FC0" w:rsidRPr="00C61828" w:rsidRDefault="00AB1FC0" w:rsidP="00C61828">
            <w:pPr>
              <w:spacing w:after="135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1FC0" w:rsidRPr="00C61828" w:rsidRDefault="00AB1FC0" w:rsidP="00C618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1828">
        <w:rPr>
          <w:rFonts w:ascii="Times New Roman" w:eastAsia="Times New Roman" w:hAnsi="Times New Roman" w:cs="Times New Roman"/>
          <w:iCs/>
          <w:sz w:val="24"/>
          <w:szCs w:val="24"/>
        </w:rPr>
        <w:t>Краткая аннотация</w:t>
      </w:r>
    </w:p>
    <w:p w:rsidR="00AB1FC0" w:rsidRPr="00C61828" w:rsidRDefault="00AB1FC0" w:rsidP="00C61828">
      <w:pPr>
        <w:pStyle w:val="a5"/>
        <w:shd w:val="clear" w:color="auto" w:fill="FFFFFF"/>
        <w:spacing w:before="0" w:beforeAutospacing="0" w:after="0" w:afterAutospacing="0"/>
        <w:ind w:firstLine="284"/>
        <w:jc w:val="right"/>
      </w:pPr>
      <w:r w:rsidRPr="00C61828">
        <w:rPr>
          <w:i/>
          <w:iCs/>
        </w:rPr>
        <w:t>«</w:t>
      </w:r>
      <w:proofErr w:type="gramStart"/>
      <w:r w:rsidRPr="00C61828">
        <w:rPr>
          <w:i/>
          <w:iCs/>
        </w:rPr>
        <w:t>Подвижные</w:t>
      </w:r>
      <w:proofErr w:type="gramEnd"/>
      <w:r w:rsidRPr="00C61828">
        <w:rPr>
          <w:i/>
          <w:iCs/>
        </w:rPr>
        <w:t>, как ртуть,</w:t>
      </w:r>
    </w:p>
    <w:p w:rsidR="00AB1FC0" w:rsidRPr="00C61828" w:rsidRDefault="00AB1FC0" w:rsidP="00C61828">
      <w:pPr>
        <w:pStyle w:val="a5"/>
        <w:shd w:val="clear" w:color="auto" w:fill="FFFFFF"/>
        <w:spacing w:before="0" w:beforeAutospacing="0" w:after="0" w:afterAutospacing="0"/>
        <w:ind w:firstLine="284"/>
        <w:jc w:val="right"/>
      </w:pPr>
      <w:r w:rsidRPr="00C61828">
        <w:rPr>
          <w:i/>
          <w:iCs/>
        </w:rPr>
        <w:t>Неугомонные, живые,</w:t>
      </w:r>
    </w:p>
    <w:p w:rsidR="00AB1FC0" w:rsidRPr="00C61828" w:rsidRDefault="00AB1FC0" w:rsidP="00C61828">
      <w:pPr>
        <w:pStyle w:val="a5"/>
        <w:shd w:val="clear" w:color="auto" w:fill="FFFFFF"/>
        <w:spacing w:before="0" w:beforeAutospacing="0" w:after="0" w:afterAutospacing="0"/>
        <w:ind w:firstLine="284"/>
        <w:jc w:val="right"/>
      </w:pPr>
      <w:r w:rsidRPr="00C61828">
        <w:rPr>
          <w:i/>
          <w:iCs/>
        </w:rPr>
        <w:t>Растут они, не ведая забот,</w:t>
      </w:r>
    </w:p>
    <w:p w:rsidR="00AB1FC0" w:rsidRPr="00C61828" w:rsidRDefault="00AB1FC0" w:rsidP="00C61828">
      <w:pPr>
        <w:pStyle w:val="a5"/>
        <w:shd w:val="clear" w:color="auto" w:fill="FFFFFF"/>
        <w:spacing w:before="0" w:beforeAutospacing="0" w:after="0" w:afterAutospacing="0"/>
        <w:ind w:firstLine="284"/>
        <w:jc w:val="right"/>
      </w:pPr>
      <w:r w:rsidRPr="00C61828">
        <w:rPr>
          <w:i/>
          <w:iCs/>
        </w:rPr>
        <w:t>Родительскому сердцу дорогие.</w:t>
      </w:r>
    </w:p>
    <w:p w:rsidR="00AB1FC0" w:rsidRPr="00C61828" w:rsidRDefault="00AB1FC0" w:rsidP="00C61828">
      <w:pPr>
        <w:pStyle w:val="a5"/>
        <w:shd w:val="clear" w:color="auto" w:fill="FFFFFF"/>
        <w:spacing w:before="0" w:beforeAutospacing="0" w:after="0" w:afterAutospacing="0"/>
        <w:ind w:firstLine="284"/>
        <w:jc w:val="right"/>
      </w:pPr>
      <w:r w:rsidRPr="00C61828">
        <w:rPr>
          <w:i/>
          <w:iCs/>
        </w:rPr>
        <w:t>И дети тоже чувствуют, что нет</w:t>
      </w:r>
    </w:p>
    <w:p w:rsidR="00AB1FC0" w:rsidRPr="00C61828" w:rsidRDefault="00AB1FC0" w:rsidP="00C61828">
      <w:pPr>
        <w:pStyle w:val="a5"/>
        <w:shd w:val="clear" w:color="auto" w:fill="FFFFFF"/>
        <w:spacing w:before="0" w:beforeAutospacing="0" w:after="0" w:afterAutospacing="0"/>
        <w:ind w:firstLine="284"/>
        <w:jc w:val="right"/>
      </w:pPr>
      <w:r w:rsidRPr="00C61828">
        <w:rPr>
          <w:i/>
          <w:iCs/>
        </w:rPr>
        <w:t>Гарантий от опасностей и бед.</w:t>
      </w:r>
    </w:p>
    <w:p w:rsidR="00AB1FC0" w:rsidRPr="00C61828" w:rsidRDefault="00AB1FC0" w:rsidP="00C61828">
      <w:pPr>
        <w:pStyle w:val="a5"/>
        <w:shd w:val="clear" w:color="auto" w:fill="FFFFFF"/>
        <w:spacing w:before="0" w:beforeAutospacing="0" w:after="0" w:afterAutospacing="0"/>
        <w:ind w:firstLine="284"/>
        <w:jc w:val="right"/>
      </w:pPr>
      <w:r w:rsidRPr="00C61828">
        <w:rPr>
          <w:i/>
          <w:iCs/>
        </w:rPr>
        <w:t>Но лишь тогда они проявят опасенье,</w:t>
      </w:r>
    </w:p>
    <w:p w:rsidR="00AB1FC0" w:rsidRPr="00C61828" w:rsidRDefault="00AB1FC0" w:rsidP="00C61828">
      <w:pPr>
        <w:pStyle w:val="a5"/>
        <w:shd w:val="clear" w:color="auto" w:fill="FFFFFF"/>
        <w:spacing w:before="0" w:beforeAutospacing="0" w:after="0" w:afterAutospacing="0"/>
        <w:ind w:firstLine="284"/>
        <w:jc w:val="right"/>
      </w:pPr>
      <w:r w:rsidRPr="00C61828">
        <w:rPr>
          <w:i/>
          <w:iCs/>
        </w:rPr>
        <w:t>Коль будут знать, чего бояться им».</w:t>
      </w:r>
    </w:p>
    <w:p w:rsidR="00AB1FC0" w:rsidRPr="00C61828" w:rsidRDefault="00AB1FC0" w:rsidP="00C61828">
      <w:pPr>
        <w:pStyle w:val="a5"/>
        <w:shd w:val="clear" w:color="auto" w:fill="FFFFFF"/>
        <w:spacing w:before="0" w:beforeAutospacing="0" w:after="0" w:afterAutospacing="0"/>
        <w:ind w:firstLine="284"/>
        <w:jc w:val="right"/>
      </w:pPr>
      <w:r w:rsidRPr="00C61828">
        <w:rPr>
          <w:i/>
          <w:iCs/>
        </w:rPr>
        <w:t>(</w:t>
      </w:r>
      <w:proofErr w:type="spellStart"/>
      <w:r w:rsidRPr="00C61828">
        <w:rPr>
          <w:i/>
          <w:iCs/>
        </w:rPr>
        <w:t>Домокош</w:t>
      </w:r>
      <w:proofErr w:type="spellEnd"/>
      <w:r w:rsidRPr="00C61828">
        <w:rPr>
          <w:i/>
          <w:iCs/>
        </w:rPr>
        <w:t xml:space="preserve"> Варга)</w:t>
      </w:r>
    </w:p>
    <w:p w:rsidR="001234C9" w:rsidRPr="00C61828" w:rsidRDefault="00AB1FC0" w:rsidP="00C618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828">
        <w:rPr>
          <w:rFonts w:ascii="Times New Roman" w:hAnsi="Times New Roman" w:cs="Times New Roman"/>
          <w:sz w:val="24"/>
          <w:szCs w:val="24"/>
          <w:shd w:val="clear" w:color="auto" w:fill="FFFFFF"/>
        </w:rPr>
        <w:t>Цель </w:t>
      </w:r>
      <w:r w:rsidRPr="00C61828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мастер-класса</w:t>
      </w:r>
      <w:r w:rsidRPr="00C61828">
        <w:rPr>
          <w:rFonts w:ascii="Times New Roman" w:hAnsi="Times New Roman" w:cs="Times New Roman"/>
          <w:sz w:val="24"/>
          <w:szCs w:val="24"/>
          <w:shd w:val="clear" w:color="auto" w:fill="FFFFFF"/>
        </w:rPr>
        <w:t>: повысить профессиональную компетентнос</w:t>
      </w:r>
      <w:r w:rsidR="001234C9" w:rsidRPr="00C6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педагогов </w:t>
      </w:r>
      <w:r w:rsidRPr="00C6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34C9" w:rsidRPr="00C61828">
        <w:rPr>
          <w:rFonts w:ascii="Times New Roman" w:hAnsi="Times New Roman" w:cs="Times New Roman"/>
          <w:sz w:val="24"/>
          <w:szCs w:val="24"/>
        </w:rPr>
        <w:t>в области формирования безопасного поведения дошкольников через игровые технологии.</w:t>
      </w:r>
    </w:p>
    <w:p w:rsidR="001234C9" w:rsidRPr="00C61828" w:rsidRDefault="001234C9" w:rsidP="00C61828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C61828">
        <w:t>Форма проведения </w:t>
      </w:r>
      <w:r w:rsidRPr="00C61828">
        <w:rPr>
          <w:rStyle w:val="a3"/>
          <w:b w:val="0"/>
          <w:bdr w:val="none" w:sz="0" w:space="0" w:color="auto" w:frame="1"/>
        </w:rPr>
        <w:t>мастер-класса</w:t>
      </w:r>
      <w:r w:rsidRPr="00C61828">
        <w:t>:</w:t>
      </w:r>
    </w:p>
    <w:p w:rsidR="001234C9" w:rsidRPr="00C61828" w:rsidRDefault="001234C9" w:rsidP="00C61828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C61828">
        <w:t>• с педагогами, без участия </w:t>
      </w:r>
      <w:r w:rsidRPr="00C61828">
        <w:rPr>
          <w:rStyle w:val="a3"/>
          <w:b w:val="0"/>
          <w:bdr w:val="none" w:sz="0" w:space="0" w:color="auto" w:frame="1"/>
        </w:rPr>
        <w:t>детей</w:t>
      </w:r>
      <w:r w:rsidRPr="00C61828">
        <w:t>;</w:t>
      </w:r>
    </w:p>
    <w:p w:rsidR="001234C9" w:rsidRPr="00C61828" w:rsidRDefault="001234C9" w:rsidP="00C61828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C61828">
        <w:t>• интегрированное </w:t>
      </w:r>
      <w:r w:rsidRPr="00C61828">
        <w:rPr>
          <w:i/>
          <w:iCs/>
          <w:bdr w:val="none" w:sz="0" w:space="0" w:color="auto" w:frame="1"/>
        </w:rPr>
        <w:t>(лекционно-практическое)</w:t>
      </w:r>
      <w:r w:rsidRPr="00C61828">
        <w:t> занятие.</w:t>
      </w:r>
    </w:p>
    <w:p w:rsidR="001234C9" w:rsidRPr="00C61828" w:rsidRDefault="001234C9" w:rsidP="00C61828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C61828">
        <w:rPr>
          <w:bdr w:val="none" w:sz="0" w:space="0" w:color="auto" w:frame="1"/>
        </w:rPr>
        <w:t>Предварительная работа</w:t>
      </w:r>
      <w:r w:rsidRPr="00C61828">
        <w:t>: обработка специальной литературы по данной теме; подготовка оборудования; проведение с детьми игр, направленных на формирование безопасного поведения.</w:t>
      </w:r>
    </w:p>
    <w:p w:rsidR="001234C9" w:rsidRPr="00C61828" w:rsidRDefault="001234C9" w:rsidP="00C61828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C61828">
        <w:t>Структура </w:t>
      </w:r>
      <w:r w:rsidRPr="00C61828">
        <w:rPr>
          <w:rStyle w:val="a3"/>
          <w:b w:val="0"/>
          <w:bdr w:val="none" w:sz="0" w:space="0" w:color="auto" w:frame="1"/>
        </w:rPr>
        <w:t>мастер – класса</w:t>
      </w:r>
      <w:r w:rsidRPr="00C61828">
        <w:t>:</w:t>
      </w:r>
    </w:p>
    <w:p w:rsidR="001234C9" w:rsidRPr="00C61828" w:rsidRDefault="001234C9" w:rsidP="00C61828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C61828">
        <w:t>1. Вступительная часть.</w:t>
      </w:r>
    </w:p>
    <w:p w:rsidR="001234C9" w:rsidRPr="00C61828" w:rsidRDefault="001234C9" w:rsidP="00C61828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C61828">
        <w:t>Объявление темы и цели </w:t>
      </w:r>
      <w:r w:rsidRPr="00C61828">
        <w:rPr>
          <w:rStyle w:val="a3"/>
          <w:b w:val="0"/>
          <w:bdr w:val="none" w:sz="0" w:space="0" w:color="auto" w:frame="1"/>
        </w:rPr>
        <w:t>мастер-класса</w:t>
      </w:r>
      <w:r w:rsidRPr="00C61828">
        <w:t>.</w:t>
      </w:r>
    </w:p>
    <w:p w:rsidR="001234C9" w:rsidRPr="00C61828" w:rsidRDefault="001234C9" w:rsidP="00C61828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C61828">
        <w:t>Содержание </w:t>
      </w:r>
      <w:r w:rsidRPr="00C61828">
        <w:rPr>
          <w:rStyle w:val="a3"/>
          <w:b w:val="0"/>
          <w:bdr w:val="none" w:sz="0" w:space="0" w:color="auto" w:frame="1"/>
        </w:rPr>
        <w:t>мастер-класса</w:t>
      </w:r>
      <w:r w:rsidRPr="00C61828">
        <w:t> в целом и его отдельных составных частей.</w:t>
      </w:r>
    </w:p>
    <w:p w:rsidR="001234C9" w:rsidRPr="00C61828" w:rsidRDefault="001234C9" w:rsidP="00C61828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C61828">
        <w:t>2. Теоретически – практическая часть.</w:t>
      </w:r>
    </w:p>
    <w:p w:rsidR="001234C9" w:rsidRPr="00C61828" w:rsidRDefault="001234C9" w:rsidP="00C6182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C61828">
        <w:rPr>
          <w:b/>
          <w:iCs/>
          <w:bdr w:val="none" w:sz="0" w:space="0" w:color="auto" w:frame="1"/>
        </w:rPr>
        <w:t>«</w:t>
      </w:r>
      <w:r w:rsidRPr="00C61828">
        <w:rPr>
          <w:rStyle w:val="a3"/>
          <w:b w:val="0"/>
          <w:iCs/>
          <w:bdr w:val="none" w:sz="0" w:space="0" w:color="auto" w:frame="1"/>
        </w:rPr>
        <w:t>Игры</w:t>
      </w:r>
      <w:r w:rsidRPr="00C61828">
        <w:rPr>
          <w:b/>
          <w:iCs/>
          <w:bdr w:val="none" w:sz="0" w:space="0" w:color="auto" w:frame="1"/>
        </w:rPr>
        <w:t>, </w:t>
      </w:r>
      <w:r w:rsidRPr="00C61828">
        <w:rPr>
          <w:rStyle w:val="a3"/>
          <w:b w:val="0"/>
          <w:iCs/>
          <w:bdr w:val="none" w:sz="0" w:space="0" w:color="auto" w:frame="1"/>
        </w:rPr>
        <w:t>которые нас лечат</w:t>
      </w:r>
      <w:r w:rsidRPr="00C61828">
        <w:rPr>
          <w:b/>
          <w:iCs/>
          <w:bdr w:val="none" w:sz="0" w:space="0" w:color="auto" w:frame="1"/>
        </w:rPr>
        <w:t>»</w:t>
      </w:r>
      <w:r w:rsidRPr="00C61828">
        <w:rPr>
          <w:b/>
        </w:rPr>
        <w:t>.</w:t>
      </w:r>
    </w:p>
    <w:p w:rsidR="00AB1FC0" w:rsidRPr="00C61828" w:rsidRDefault="001234C9" w:rsidP="00C61828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C61828">
        <w:rPr>
          <w:shd w:val="clear" w:color="auto" w:fill="FFFFFF"/>
        </w:rPr>
        <w:t>3. Подведение итогов.</w:t>
      </w:r>
    </w:p>
    <w:p w:rsidR="00AB1FC0" w:rsidRPr="00C61828" w:rsidRDefault="009525FB" w:rsidP="00C61828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C61828">
        <w:t>Ход мероприятия.</w:t>
      </w:r>
    </w:p>
    <w:p w:rsidR="009525FB" w:rsidRPr="00C61828" w:rsidRDefault="009525FB" w:rsidP="00C61828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C61828">
        <w:t>Здравствуйте, уважаемые коллеги!</w:t>
      </w:r>
      <w:r w:rsidR="00C61828" w:rsidRPr="00C61828">
        <w:t xml:space="preserve"> </w:t>
      </w:r>
      <w:r w:rsidRPr="00C61828">
        <w:rPr>
          <w:rStyle w:val="a6"/>
          <w:i w:val="0"/>
          <w:iCs w:val="0"/>
        </w:rPr>
        <w:t>И так мы начинаем наш мастер – класс </w:t>
      </w:r>
      <w:r w:rsidRPr="00C61828">
        <w:rPr>
          <w:rStyle w:val="c20"/>
          <w:bCs/>
          <w:iCs/>
        </w:rPr>
        <w:t>«Формирование безопасного поведения</w:t>
      </w:r>
      <w:r w:rsidRPr="00C61828">
        <w:t xml:space="preserve"> </w:t>
      </w:r>
      <w:r w:rsidRPr="00C61828">
        <w:rPr>
          <w:rStyle w:val="c20"/>
          <w:bCs/>
          <w:iCs/>
        </w:rPr>
        <w:t>дошкольников через игровые технологии»</w:t>
      </w:r>
    </w:p>
    <w:p w:rsidR="009525FB" w:rsidRPr="00C61828" w:rsidRDefault="009525FB" w:rsidP="00C618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828">
        <w:rPr>
          <w:rFonts w:ascii="Times New Roman" w:hAnsi="Times New Roman" w:cs="Times New Roman"/>
          <w:sz w:val="24"/>
          <w:szCs w:val="24"/>
        </w:rPr>
        <w:t>Сегодня реальность такова, что в современном мире никто не застрахован ни от социальных потрясений, ни от стихийных бедствий, ни от экологических катаклизмов, ни от роста преступности, ни от экономической нестабильности. Итак, актуальность темы – «Безопасность дошкольников» обусловлена объективной необходимостью информирования детей о правилах безопасного поведения, приобретения ими опыта безопасного поведения в быту, важностью целенаправленной деятельности в этой области.</w:t>
      </w:r>
      <w:r w:rsidRPr="00C6182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9671B" w:rsidRPr="00C61828">
        <w:rPr>
          <w:rFonts w:ascii="Times New Roman" w:hAnsi="Times New Roman" w:cs="Times New Roman"/>
          <w:sz w:val="24"/>
          <w:szCs w:val="24"/>
        </w:rPr>
        <w:t>Новые задачи, которые формулирует ФГОС в современном образовании, требуют новых подходов к моделированию системы безопасности и жизнедеятельности дошкольников.</w:t>
      </w:r>
    </w:p>
    <w:p w:rsidR="0069671B" w:rsidRPr="00C61828" w:rsidRDefault="0069671B" w:rsidP="00C61828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C61828">
        <w:t>Ребенок должен уметь подчиняться правилам и социальным нормам.</w:t>
      </w:r>
    </w:p>
    <w:p w:rsidR="0069671B" w:rsidRPr="00C61828" w:rsidRDefault="0069671B" w:rsidP="00C618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828">
        <w:rPr>
          <w:rFonts w:ascii="Times New Roman" w:hAnsi="Times New Roman" w:cs="Times New Roman"/>
          <w:sz w:val="24"/>
          <w:szCs w:val="24"/>
        </w:rPr>
        <w:t>Работа над формированием основ безопасности жизнедеятельности дошкольников предусматривает разные виды детской деятельности: беседы, игры, наблюдение, чтение и драматизация,  просмотр презентаций, видеороликов.</w:t>
      </w:r>
    </w:p>
    <w:p w:rsidR="00AB1FC0" w:rsidRPr="00C61828" w:rsidRDefault="009525FB" w:rsidP="00C61828">
      <w:pPr>
        <w:pStyle w:val="poem"/>
        <w:shd w:val="clear" w:color="auto" w:fill="FFFFFF"/>
        <w:spacing w:before="0" w:beforeAutospacing="0" w:after="0" w:afterAutospacing="0"/>
        <w:ind w:firstLine="284"/>
        <w:jc w:val="both"/>
      </w:pPr>
      <w:r w:rsidRPr="00C61828">
        <w:t xml:space="preserve">   Игра – основная деятельность детей, в которой воспитывается характер, расширяются представления об окружающем, формируются и совершенствуются двигательные навыки, точность движений, внимательность, сосредоточенность, т. е. все те качества, которые так необходимы для предупреждения опасностей</w:t>
      </w:r>
      <w:r w:rsidR="00C61828" w:rsidRPr="00C61828">
        <w:t>.</w:t>
      </w:r>
    </w:p>
    <w:sectPr w:rsidR="00AB1FC0" w:rsidRPr="00C61828" w:rsidSect="00D6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4415"/>
    <w:multiLevelType w:val="multilevel"/>
    <w:tmpl w:val="5B5E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FC0"/>
    <w:rsid w:val="001234C9"/>
    <w:rsid w:val="0069671B"/>
    <w:rsid w:val="009525FB"/>
    <w:rsid w:val="00AB1FC0"/>
    <w:rsid w:val="00C61828"/>
    <w:rsid w:val="00D6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FC0"/>
    <w:rPr>
      <w:b/>
      <w:bCs/>
    </w:rPr>
  </w:style>
  <w:style w:type="paragraph" w:styleId="a4">
    <w:name w:val="Normal (Web)"/>
    <w:basedOn w:val="a"/>
    <w:uiPriority w:val="99"/>
    <w:unhideWhenUsed/>
    <w:rsid w:val="00AB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B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AB1FC0"/>
  </w:style>
  <w:style w:type="paragraph" w:customStyle="1" w:styleId="c16">
    <w:name w:val="c16"/>
    <w:basedOn w:val="a"/>
    <w:rsid w:val="00AB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AB1FC0"/>
  </w:style>
  <w:style w:type="paragraph" w:styleId="a5">
    <w:name w:val="No Spacing"/>
    <w:basedOn w:val="a"/>
    <w:uiPriority w:val="1"/>
    <w:qFormat/>
    <w:rsid w:val="00AB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a"/>
    <w:rsid w:val="0095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525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2022-11-14T03:12:00Z</dcterms:created>
  <dcterms:modified xsi:type="dcterms:W3CDTF">2023-03-13T10:13:00Z</dcterms:modified>
</cp:coreProperties>
</file>